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465" w:type="dxa"/>
        <w:tblLayout w:type="fixed"/>
        <w:tblCellMar>
          <w:left w:w="10" w:type="dxa"/>
          <w:right w:w="10" w:type="dxa"/>
        </w:tblCellMar>
        <w:tblLook w:val="04A0" w:firstRow="1" w:lastRow="0" w:firstColumn="1" w:lastColumn="0" w:noHBand="0" w:noVBand="1"/>
      </w:tblPr>
      <w:tblGrid>
        <w:gridCol w:w="9465"/>
      </w:tblGrid>
      <w:tr w:rsidR="006909FE" w:rsidTr="006909FE">
        <w:trPr>
          <w:cantSplit/>
          <w:trHeight w:val="1068"/>
        </w:trPr>
        <w:tc>
          <w:tcPr>
            <w:tcW w:w="9465" w:type="dxa"/>
            <w:tcMar>
              <w:top w:w="0" w:type="dxa"/>
              <w:left w:w="108" w:type="dxa"/>
              <w:bottom w:w="0" w:type="dxa"/>
              <w:right w:w="108" w:type="dxa"/>
            </w:tcMar>
            <w:hideMark/>
          </w:tcPr>
          <w:p w:rsidR="006909FE" w:rsidRDefault="006909FE" w:rsidP="00D9316C">
            <w:pPr>
              <w:widowControl w:val="0"/>
              <w:autoSpaceDE w:val="0"/>
              <w:autoSpaceDN w:val="0"/>
              <w:jc w:val="center"/>
              <w:textAlignment w:val="baseline"/>
              <w:rPr>
                <w:rFonts w:eastAsia="Arial Unicode MS" w:cs="Mangal"/>
                <w:kern w:val="3"/>
                <w:lang w:bidi="hi-IN"/>
              </w:rPr>
            </w:pPr>
            <w:r>
              <w:rPr>
                <w:rFonts w:eastAsia="Arial Unicode MS" w:cs="Mangal"/>
                <w:noProof/>
                <w:kern w:val="3"/>
              </w:rPr>
              <w:drawing>
                <wp:inline distT="0" distB="0" distL="0" distR="0" wp14:anchorId="04752BC5" wp14:editId="1E1CD220">
                  <wp:extent cx="523875" cy="876300"/>
                  <wp:effectExtent l="0" t="0" r="9525" b="0"/>
                  <wp:docPr id="4" name="Рисунок 4" descr="Описание: Описание: Описание: Описание: Описание: Описание: Описание: Описание: Описание: Описание: Описание: demyansk 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Описание: Описание: Описание: Описание: Описание: Описание: Описание: Описание: Описание: Описание: demyansk BW"/>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3875" cy="876300"/>
                          </a:xfrm>
                          <a:prstGeom prst="rect">
                            <a:avLst/>
                          </a:prstGeom>
                          <a:noFill/>
                          <a:ln>
                            <a:noFill/>
                          </a:ln>
                        </pic:spPr>
                      </pic:pic>
                    </a:graphicData>
                  </a:graphic>
                </wp:inline>
              </w:drawing>
            </w:r>
            <w:r>
              <w:rPr>
                <w:rFonts w:eastAsia="Arial Unicode MS" w:cs="Mangal"/>
                <w:kern w:val="3"/>
                <w:lang w:bidi="hi-IN"/>
              </w:rPr>
              <w:t xml:space="preserve">                                                                           </w:t>
            </w:r>
          </w:p>
        </w:tc>
      </w:tr>
      <w:tr w:rsidR="006909FE" w:rsidTr="006909FE">
        <w:trPr>
          <w:cantSplit/>
          <w:trHeight w:val="950"/>
        </w:trPr>
        <w:tc>
          <w:tcPr>
            <w:tcW w:w="9465" w:type="dxa"/>
            <w:tcMar>
              <w:top w:w="0" w:type="dxa"/>
              <w:left w:w="108" w:type="dxa"/>
              <w:bottom w:w="0" w:type="dxa"/>
              <w:right w:w="108" w:type="dxa"/>
            </w:tcMar>
            <w:hideMark/>
          </w:tcPr>
          <w:p w:rsidR="006909FE" w:rsidRPr="003D30F8" w:rsidRDefault="006909FE" w:rsidP="00D9316C">
            <w:pPr>
              <w:widowControl w:val="0"/>
              <w:spacing w:line="720" w:lineRule="exact"/>
              <w:jc w:val="center"/>
              <w:textAlignment w:val="baseline"/>
              <w:rPr>
                <w:rFonts w:eastAsia="Arial Unicode MS" w:cs="Mangal"/>
                <w:b/>
                <w:kern w:val="3"/>
                <w:sz w:val="52"/>
                <w:szCs w:val="28"/>
                <w:lang w:bidi="hi-IN"/>
              </w:rPr>
            </w:pPr>
            <w:r w:rsidRPr="003D30F8">
              <w:rPr>
                <w:rFonts w:eastAsia="Arial Unicode MS" w:cs="Mangal"/>
                <w:b/>
                <w:kern w:val="3"/>
                <w:szCs w:val="28"/>
                <w:lang w:bidi="hi-IN"/>
              </w:rPr>
              <w:t>Российская Федерация</w:t>
            </w:r>
          </w:p>
          <w:p w:rsidR="006909FE" w:rsidRPr="003D30F8" w:rsidRDefault="006909FE" w:rsidP="00D9316C">
            <w:pPr>
              <w:widowControl w:val="0"/>
              <w:jc w:val="center"/>
              <w:textAlignment w:val="baseline"/>
              <w:rPr>
                <w:rFonts w:eastAsia="Arial Unicode MS" w:cs="Mangal"/>
                <w:b/>
                <w:kern w:val="3"/>
                <w:szCs w:val="28"/>
                <w:lang w:bidi="hi-IN"/>
              </w:rPr>
            </w:pPr>
            <w:r w:rsidRPr="003D30F8">
              <w:rPr>
                <w:rFonts w:eastAsia="Arial Unicode MS" w:cs="Mangal"/>
                <w:b/>
                <w:kern w:val="3"/>
                <w:szCs w:val="28"/>
                <w:lang w:bidi="hi-IN"/>
              </w:rPr>
              <w:t>Новгородская область</w:t>
            </w:r>
          </w:p>
          <w:p w:rsidR="006909FE" w:rsidRDefault="006909FE" w:rsidP="00D9316C">
            <w:pPr>
              <w:widowControl w:val="0"/>
              <w:autoSpaceDE w:val="0"/>
              <w:autoSpaceDN w:val="0"/>
              <w:jc w:val="center"/>
              <w:textAlignment w:val="baseline"/>
              <w:rPr>
                <w:rFonts w:eastAsia="Arial Unicode MS" w:cs="Mangal"/>
                <w:b/>
                <w:bCs/>
                <w:kern w:val="3"/>
                <w:lang w:bidi="hi-IN"/>
              </w:rPr>
            </w:pPr>
            <w:r>
              <w:rPr>
                <w:rFonts w:eastAsia="Arial Unicode MS" w:cs="Mangal"/>
                <w:b/>
                <w:bCs/>
                <w:kern w:val="3"/>
                <w:sz w:val="24"/>
                <w:lang w:bidi="hi-IN"/>
              </w:rPr>
              <w:t>АДМИНИСТРАЦИЯ ДЕМЯНСКОГО МУНИЦИПАЛЬНОГО РАЙОНА</w:t>
            </w:r>
          </w:p>
        </w:tc>
      </w:tr>
      <w:tr w:rsidR="006909FE" w:rsidTr="006909FE">
        <w:trPr>
          <w:cantSplit/>
          <w:trHeight w:val="567"/>
        </w:trPr>
        <w:tc>
          <w:tcPr>
            <w:tcW w:w="9465" w:type="dxa"/>
            <w:tcMar>
              <w:top w:w="0" w:type="dxa"/>
              <w:left w:w="108" w:type="dxa"/>
              <w:bottom w:w="0" w:type="dxa"/>
              <w:right w:w="108" w:type="dxa"/>
            </w:tcMar>
          </w:tcPr>
          <w:p w:rsidR="006909FE" w:rsidRDefault="006909FE" w:rsidP="00D9316C">
            <w:pPr>
              <w:widowControl w:val="0"/>
              <w:spacing w:line="480" w:lineRule="exact"/>
              <w:jc w:val="center"/>
              <w:textAlignment w:val="baseline"/>
              <w:rPr>
                <w:rFonts w:eastAsia="Arial Unicode MS" w:cs="Mangal"/>
                <w:spacing w:val="60"/>
                <w:kern w:val="3"/>
                <w:sz w:val="32"/>
                <w:szCs w:val="32"/>
                <w:lang w:bidi="hi-IN"/>
              </w:rPr>
            </w:pPr>
            <w:r>
              <w:rPr>
                <w:rFonts w:eastAsia="Arial Unicode MS" w:cs="Mangal"/>
                <w:spacing w:val="60"/>
                <w:kern w:val="3"/>
                <w:sz w:val="32"/>
                <w:szCs w:val="32"/>
                <w:lang w:bidi="hi-IN"/>
              </w:rPr>
              <w:t>ПОСТАНОВЛЕНИЕ</w:t>
            </w:r>
          </w:p>
          <w:p w:rsidR="006909FE" w:rsidRDefault="006909FE" w:rsidP="00D9316C">
            <w:pPr>
              <w:widowControl w:val="0"/>
              <w:jc w:val="center"/>
              <w:textAlignment w:val="baseline"/>
              <w:rPr>
                <w:rFonts w:eastAsia="Arial Unicode MS" w:cs="Mangal"/>
                <w:spacing w:val="60"/>
                <w:kern w:val="3"/>
                <w:szCs w:val="28"/>
                <w:lang w:bidi="hi-IN"/>
              </w:rPr>
            </w:pPr>
          </w:p>
          <w:p w:rsidR="006909FE" w:rsidRPr="003D30F8" w:rsidRDefault="005100A9" w:rsidP="00D9316C">
            <w:pPr>
              <w:widowControl w:val="0"/>
              <w:jc w:val="center"/>
              <w:textAlignment w:val="baseline"/>
              <w:rPr>
                <w:rFonts w:eastAsia="Arial Unicode MS" w:cs="Mangal"/>
                <w:kern w:val="3"/>
                <w:szCs w:val="28"/>
                <w:lang w:bidi="hi-IN"/>
              </w:rPr>
            </w:pPr>
            <w:r>
              <w:rPr>
                <w:rFonts w:eastAsia="Arial Unicode MS" w:cs="Mangal"/>
                <w:kern w:val="3"/>
                <w:szCs w:val="28"/>
                <w:lang w:bidi="hi-IN"/>
              </w:rPr>
              <w:t xml:space="preserve"> </w:t>
            </w:r>
            <w:bookmarkStart w:id="0" w:name="дата"/>
            <w:bookmarkEnd w:id="0"/>
            <w:r w:rsidR="00FD0A77">
              <w:rPr>
                <w:rFonts w:eastAsia="Arial Unicode MS" w:cs="Mangal"/>
                <w:kern w:val="3"/>
                <w:szCs w:val="28"/>
                <w:lang w:bidi="hi-IN"/>
              </w:rPr>
              <w:t>26.05.2022</w:t>
            </w:r>
            <w:r w:rsidR="003F48E3">
              <w:rPr>
                <w:rFonts w:eastAsia="Arial Unicode MS" w:cs="Mangal"/>
                <w:kern w:val="3"/>
                <w:szCs w:val="28"/>
                <w:lang w:bidi="hi-IN"/>
              </w:rPr>
              <w:t xml:space="preserve"> </w:t>
            </w:r>
            <w:r w:rsidR="006909FE" w:rsidRPr="003D30F8">
              <w:rPr>
                <w:rFonts w:eastAsia="Arial Unicode MS" w:cs="Mangal"/>
                <w:kern w:val="3"/>
                <w:szCs w:val="28"/>
                <w:lang w:bidi="hi-IN"/>
              </w:rPr>
              <w:t>№</w:t>
            </w:r>
            <w:r w:rsidR="00FD0A77">
              <w:rPr>
                <w:rFonts w:eastAsia="Arial Unicode MS" w:cs="Mangal"/>
                <w:kern w:val="3"/>
                <w:szCs w:val="28"/>
                <w:lang w:bidi="hi-IN"/>
              </w:rPr>
              <w:t xml:space="preserve"> 537</w:t>
            </w:r>
            <w:r w:rsidR="0045557B">
              <w:rPr>
                <w:rFonts w:eastAsia="Arial Unicode MS" w:cs="Mangal"/>
                <w:kern w:val="3"/>
                <w:szCs w:val="28"/>
                <w:lang w:bidi="hi-IN"/>
              </w:rPr>
              <w:t xml:space="preserve"> </w:t>
            </w:r>
            <w:bookmarkStart w:id="1" w:name="номер"/>
            <w:bookmarkEnd w:id="1"/>
            <w:r w:rsidR="0024498B">
              <w:rPr>
                <w:rFonts w:eastAsia="Arial Unicode MS" w:cs="Mangal"/>
                <w:kern w:val="3"/>
                <w:szCs w:val="28"/>
                <w:lang w:bidi="hi-IN"/>
              </w:rPr>
              <w:t xml:space="preserve"> </w:t>
            </w:r>
            <w:r w:rsidR="00915A14">
              <w:rPr>
                <w:rFonts w:eastAsia="Arial Unicode MS" w:cs="Mangal"/>
                <w:kern w:val="3"/>
                <w:szCs w:val="28"/>
                <w:lang w:bidi="hi-IN"/>
              </w:rPr>
              <w:t xml:space="preserve"> </w:t>
            </w:r>
            <w:r w:rsidR="00031621">
              <w:rPr>
                <w:rFonts w:eastAsia="Arial Unicode MS" w:cs="Mangal"/>
                <w:kern w:val="3"/>
                <w:szCs w:val="28"/>
                <w:lang w:bidi="hi-IN"/>
              </w:rPr>
              <w:t xml:space="preserve"> </w:t>
            </w:r>
            <w:r w:rsidR="000A542B">
              <w:rPr>
                <w:rFonts w:eastAsia="Arial Unicode MS" w:cs="Mangal"/>
                <w:kern w:val="3"/>
                <w:szCs w:val="28"/>
                <w:lang w:bidi="hi-IN"/>
              </w:rPr>
              <w:t xml:space="preserve"> </w:t>
            </w:r>
            <w:r w:rsidR="005343AC">
              <w:rPr>
                <w:rFonts w:eastAsia="Arial Unicode MS" w:cs="Mangal"/>
                <w:kern w:val="3"/>
                <w:szCs w:val="28"/>
                <w:lang w:bidi="hi-IN"/>
              </w:rPr>
              <w:t xml:space="preserve"> </w:t>
            </w:r>
            <w:r w:rsidR="005D070C">
              <w:rPr>
                <w:rFonts w:eastAsia="Arial Unicode MS" w:cs="Mangal"/>
                <w:kern w:val="3"/>
                <w:szCs w:val="28"/>
                <w:lang w:bidi="hi-IN"/>
              </w:rPr>
              <w:t xml:space="preserve"> </w:t>
            </w:r>
            <w:r w:rsidR="00CC5252">
              <w:rPr>
                <w:rFonts w:eastAsia="Arial Unicode MS" w:cs="Mangal"/>
                <w:kern w:val="3"/>
                <w:szCs w:val="28"/>
                <w:lang w:bidi="hi-IN"/>
              </w:rPr>
              <w:t xml:space="preserve"> </w:t>
            </w:r>
            <w:r w:rsidR="006909FE" w:rsidRPr="003D30F8">
              <w:rPr>
                <w:rFonts w:eastAsia="Arial Unicode MS" w:cs="Mangal"/>
                <w:kern w:val="3"/>
                <w:szCs w:val="28"/>
                <w:lang w:bidi="hi-IN"/>
              </w:rPr>
              <w:t xml:space="preserve">   </w:t>
            </w:r>
          </w:p>
          <w:p w:rsidR="006909FE" w:rsidRDefault="006909FE" w:rsidP="00D9316C">
            <w:pPr>
              <w:widowControl w:val="0"/>
              <w:autoSpaceDE w:val="0"/>
              <w:autoSpaceDN w:val="0"/>
              <w:jc w:val="center"/>
              <w:textAlignment w:val="baseline"/>
              <w:rPr>
                <w:rFonts w:eastAsia="Arial Unicode MS" w:cs="Mangal"/>
                <w:spacing w:val="60"/>
                <w:kern w:val="3"/>
                <w:szCs w:val="28"/>
                <w:lang w:bidi="hi-IN"/>
              </w:rPr>
            </w:pPr>
          </w:p>
        </w:tc>
      </w:tr>
      <w:tr w:rsidR="006909FE" w:rsidTr="006909FE">
        <w:trPr>
          <w:cantSplit/>
          <w:trHeight w:val="685"/>
        </w:trPr>
        <w:tc>
          <w:tcPr>
            <w:tcW w:w="9465" w:type="dxa"/>
            <w:tcMar>
              <w:top w:w="0" w:type="dxa"/>
              <w:left w:w="108" w:type="dxa"/>
              <w:bottom w:w="0" w:type="dxa"/>
              <w:right w:w="108" w:type="dxa"/>
            </w:tcMar>
          </w:tcPr>
          <w:p w:rsidR="006909FE" w:rsidRPr="003D30F8" w:rsidRDefault="006909FE" w:rsidP="00D9316C">
            <w:pPr>
              <w:widowControl w:val="0"/>
              <w:jc w:val="center"/>
              <w:textAlignment w:val="baseline"/>
              <w:rPr>
                <w:rFonts w:eastAsia="Arial Unicode MS" w:cs="Mangal"/>
                <w:kern w:val="3"/>
                <w:sz w:val="52"/>
                <w:szCs w:val="28"/>
                <w:lang w:bidi="hi-IN"/>
              </w:rPr>
            </w:pPr>
            <w:proofErr w:type="spellStart"/>
            <w:r w:rsidRPr="003D30F8">
              <w:rPr>
                <w:rFonts w:eastAsia="Arial Unicode MS" w:cs="Mangal"/>
                <w:kern w:val="3"/>
                <w:szCs w:val="28"/>
                <w:lang w:bidi="hi-IN"/>
              </w:rPr>
              <w:t>р.п</w:t>
            </w:r>
            <w:proofErr w:type="spellEnd"/>
            <w:r w:rsidRPr="003D30F8">
              <w:rPr>
                <w:rFonts w:eastAsia="Arial Unicode MS" w:cs="Mangal"/>
                <w:kern w:val="3"/>
                <w:szCs w:val="28"/>
                <w:lang w:bidi="hi-IN"/>
              </w:rPr>
              <w:t>. Демянск</w:t>
            </w:r>
          </w:p>
          <w:p w:rsidR="006909FE" w:rsidRDefault="006909FE" w:rsidP="00D9316C">
            <w:pPr>
              <w:tabs>
                <w:tab w:val="left" w:pos="3969"/>
              </w:tabs>
              <w:autoSpaceDE w:val="0"/>
              <w:autoSpaceDN w:val="0"/>
              <w:jc w:val="center"/>
              <w:rPr>
                <w:rFonts w:eastAsia="Arial Unicode MS" w:cs="Mangal"/>
                <w:kern w:val="3"/>
                <w:lang w:bidi="hi-IN"/>
              </w:rPr>
            </w:pPr>
          </w:p>
        </w:tc>
      </w:tr>
      <w:tr w:rsidR="006909FE" w:rsidTr="006421F1">
        <w:trPr>
          <w:cantSplit/>
          <w:trHeight w:val="623"/>
        </w:trPr>
        <w:tc>
          <w:tcPr>
            <w:tcW w:w="9465" w:type="dxa"/>
            <w:tcMar>
              <w:top w:w="0" w:type="dxa"/>
              <w:left w:w="108" w:type="dxa"/>
              <w:bottom w:w="0" w:type="dxa"/>
              <w:right w:w="108" w:type="dxa"/>
            </w:tcMar>
          </w:tcPr>
          <w:p w:rsidR="006421F1" w:rsidRPr="006421F1" w:rsidRDefault="006421F1" w:rsidP="006421F1">
            <w:pPr>
              <w:spacing w:line="240" w:lineRule="exact"/>
              <w:jc w:val="center"/>
              <w:rPr>
                <w:b/>
                <w:color w:val="000000"/>
                <w:szCs w:val="28"/>
              </w:rPr>
            </w:pPr>
            <w:r w:rsidRPr="006421F1">
              <w:rPr>
                <w:b/>
                <w:color w:val="000000"/>
                <w:szCs w:val="28"/>
              </w:rPr>
              <w:t>Об организации и проведен</w:t>
            </w:r>
            <w:proofErr w:type="gramStart"/>
            <w:r w:rsidRPr="006421F1">
              <w:rPr>
                <w:b/>
                <w:color w:val="000000"/>
                <w:szCs w:val="28"/>
              </w:rPr>
              <w:t>ии ау</w:t>
            </w:r>
            <w:proofErr w:type="gramEnd"/>
            <w:r w:rsidRPr="006421F1">
              <w:rPr>
                <w:b/>
                <w:color w:val="000000"/>
                <w:szCs w:val="28"/>
              </w:rPr>
              <w:t xml:space="preserve">кциона на право                                     заключения договора аренды земельного участка                                                   </w:t>
            </w:r>
          </w:p>
          <w:p w:rsidR="00487519" w:rsidRPr="00771A96" w:rsidRDefault="006421F1" w:rsidP="006421F1">
            <w:pPr>
              <w:spacing w:line="240" w:lineRule="exact"/>
              <w:jc w:val="center"/>
              <w:rPr>
                <w:b/>
              </w:rPr>
            </w:pPr>
            <w:r w:rsidRPr="006421F1">
              <w:rPr>
                <w:b/>
                <w:color w:val="000000"/>
                <w:szCs w:val="28"/>
              </w:rPr>
              <w:t>для ведения личного подсобного хозяйства</w:t>
            </w:r>
          </w:p>
        </w:tc>
      </w:tr>
      <w:tr w:rsidR="006909FE" w:rsidTr="003A6791">
        <w:tblPrEx>
          <w:tblCellMar>
            <w:left w:w="108" w:type="dxa"/>
            <w:right w:w="108" w:type="dxa"/>
          </w:tblCellMar>
        </w:tblPrEx>
        <w:trPr>
          <w:cantSplit/>
          <w:trHeight w:val="266"/>
        </w:trPr>
        <w:tc>
          <w:tcPr>
            <w:tcW w:w="9465" w:type="dxa"/>
          </w:tcPr>
          <w:p w:rsidR="006909FE" w:rsidRDefault="006909FE">
            <w:pPr>
              <w:spacing w:line="276" w:lineRule="auto"/>
              <w:jc w:val="center"/>
              <w:rPr>
                <w:b/>
                <w:lang w:eastAsia="en-US"/>
              </w:rPr>
            </w:pPr>
          </w:p>
        </w:tc>
      </w:tr>
    </w:tbl>
    <w:p w:rsidR="00970DFD" w:rsidRDefault="00970DFD" w:rsidP="00970DFD">
      <w:pPr>
        <w:spacing w:line="360" w:lineRule="atLeast"/>
        <w:ind w:firstLine="709"/>
        <w:jc w:val="both"/>
        <w:rPr>
          <w:szCs w:val="28"/>
        </w:rPr>
      </w:pPr>
    </w:p>
    <w:p w:rsidR="006421F1" w:rsidRPr="006421F1" w:rsidRDefault="006421F1" w:rsidP="006421F1">
      <w:pPr>
        <w:spacing w:line="360" w:lineRule="atLeast"/>
        <w:ind w:firstLine="709"/>
        <w:jc w:val="both"/>
      </w:pPr>
      <w:r w:rsidRPr="006421F1">
        <w:rPr>
          <w:szCs w:val="28"/>
        </w:rPr>
        <w:t xml:space="preserve">В соответствии с </w:t>
      </w:r>
      <w:r w:rsidRPr="006421F1">
        <w:rPr>
          <w:color w:val="000000"/>
          <w:szCs w:val="28"/>
        </w:rPr>
        <w:t xml:space="preserve">Земельным кодексом Российской Федерации </w:t>
      </w:r>
      <w:r w:rsidRPr="006421F1">
        <w:rPr>
          <w:szCs w:val="28"/>
        </w:rPr>
        <w:t>Администрация Демянского</w:t>
      </w:r>
      <w:r w:rsidRPr="006421F1">
        <w:t xml:space="preserve"> муниципального района  </w:t>
      </w:r>
    </w:p>
    <w:p w:rsidR="006421F1" w:rsidRPr="006421F1" w:rsidRDefault="006421F1" w:rsidP="006421F1">
      <w:pPr>
        <w:spacing w:line="360" w:lineRule="atLeast"/>
        <w:jc w:val="both"/>
        <w:rPr>
          <w:b/>
        </w:rPr>
      </w:pPr>
      <w:r w:rsidRPr="006421F1">
        <w:rPr>
          <w:b/>
        </w:rPr>
        <w:t>ПОСТАНОВЛЯЕТ:</w:t>
      </w:r>
    </w:p>
    <w:p w:rsidR="006421F1" w:rsidRPr="006421F1" w:rsidRDefault="006421F1" w:rsidP="006421F1">
      <w:pPr>
        <w:suppressAutoHyphens/>
        <w:spacing w:line="360" w:lineRule="atLeast"/>
        <w:ind w:firstLine="709"/>
        <w:jc w:val="both"/>
        <w:rPr>
          <w:rFonts w:ascii="Courier New" w:hAnsi="Courier New"/>
          <w:sz w:val="20"/>
          <w:lang w:eastAsia="ar-SA"/>
        </w:rPr>
      </w:pPr>
      <w:r w:rsidRPr="006421F1">
        <w:rPr>
          <w:szCs w:val="28"/>
          <w:lang w:eastAsia="ar-SA"/>
        </w:rPr>
        <w:t xml:space="preserve">1. Организовать и провести аукцион на право заключения договора аренды земельного участка площадью 1000 </w:t>
      </w:r>
      <w:proofErr w:type="spellStart"/>
      <w:r w:rsidRPr="006421F1">
        <w:rPr>
          <w:szCs w:val="28"/>
          <w:lang w:eastAsia="ar-SA"/>
        </w:rPr>
        <w:t>кв.м</w:t>
      </w:r>
      <w:proofErr w:type="spellEnd"/>
      <w:r w:rsidRPr="006421F1">
        <w:rPr>
          <w:szCs w:val="28"/>
          <w:lang w:eastAsia="ar-SA"/>
        </w:rPr>
        <w:t xml:space="preserve">., с кадастровым номером 53:05:0131102:38, по адресу: Российская Федерация, Новгородская область, Демянский муниципальный район, </w:t>
      </w:r>
      <w:proofErr w:type="spellStart"/>
      <w:r w:rsidRPr="006421F1">
        <w:rPr>
          <w:szCs w:val="28"/>
          <w:lang w:eastAsia="ar-SA"/>
        </w:rPr>
        <w:t>Полновское</w:t>
      </w:r>
      <w:proofErr w:type="spellEnd"/>
      <w:r w:rsidRPr="006421F1">
        <w:rPr>
          <w:szCs w:val="28"/>
          <w:lang w:eastAsia="ar-SA"/>
        </w:rPr>
        <w:t xml:space="preserve"> сельское поселение, деревня Красота, улица Центральная, земельный участок 9</w:t>
      </w:r>
      <w:r>
        <w:rPr>
          <w:szCs w:val="28"/>
          <w:lang w:eastAsia="ar-SA"/>
        </w:rPr>
        <w:t xml:space="preserve">, расположенного </w:t>
      </w:r>
      <w:r w:rsidRPr="006421F1">
        <w:rPr>
          <w:szCs w:val="28"/>
          <w:lang w:eastAsia="ar-SA"/>
        </w:rPr>
        <w:t xml:space="preserve">на землях населенных пунктов, из земель, находящихся в государственной собственности, в территориальной зоне Ж.1, с разрешенным использованием: для ведения личного подсобного хозяйства (приусадебный земельный участок). </w:t>
      </w:r>
    </w:p>
    <w:p w:rsidR="006421F1" w:rsidRPr="006421F1" w:rsidRDefault="006421F1" w:rsidP="006421F1">
      <w:pPr>
        <w:spacing w:line="360" w:lineRule="atLeast"/>
        <w:ind w:firstLine="709"/>
        <w:jc w:val="both"/>
      </w:pPr>
      <w:r w:rsidRPr="006421F1">
        <w:t>2. Аукцион провести 04 июля 2022 года.</w:t>
      </w:r>
    </w:p>
    <w:p w:rsidR="006421F1" w:rsidRPr="006421F1" w:rsidRDefault="006421F1" w:rsidP="006421F1">
      <w:pPr>
        <w:spacing w:line="360" w:lineRule="atLeast"/>
        <w:ind w:firstLine="709"/>
        <w:jc w:val="both"/>
      </w:pPr>
      <w:r w:rsidRPr="006421F1">
        <w:t xml:space="preserve">3. </w:t>
      </w:r>
      <w:proofErr w:type="gramStart"/>
      <w:r w:rsidRPr="006421F1">
        <w:t>Установить следующие условия</w:t>
      </w:r>
      <w:proofErr w:type="gramEnd"/>
      <w:r w:rsidRPr="006421F1">
        <w:t xml:space="preserve"> аукциона:</w:t>
      </w:r>
    </w:p>
    <w:p w:rsidR="006421F1" w:rsidRPr="006421F1" w:rsidRDefault="006421F1" w:rsidP="006421F1">
      <w:pPr>
        <w:spacing w:line="360" w:lineRule="atLeast"/>
        <w:ind w:firstLine="709"/>
        <w:jc w:val="both"/>
        <w:rPr>
          <w:color w:val="000000"/>
          <w:szCs w:val="28"/>
        </w:rPr>
      </w:pPr>
      <w:r w:rsidRPr="006421F1">
        <w:t xml:space="preserve">3.1. Участниками аукциона могут являться только граждане.    </w:t>
      </w:r>
    </w:p>
    <w:p w:rsidR="006421F1" w:rsidRPr="006421F1" w:rsidRDefault="006421F1" w:rsidP="006421F1">
      <w:pPr>
        <w:spacing w:line="360" w:lineRule="atLeast"/>
        <w:ind w:firstLine="709"/>
        <w:jc w:val="both"/>
        <w:rPr>
          <w:color w:val="000000"/>
          <w:szCs w:val="28"/>
        </w:rPr>
      </w:pPr>
      <w:r w:rsidRPr="006421F1">
        <w:rPr>
          <w:color w:val="000000"/>
          <w:szCs w:val="28"/>
        </w:rPr>
        <w:t>3.2. Начальная цена права на заключение договора аренды земельного участка (размер ежегодной арендной платы): 99 000 (Девяносто девять тысяч) рублей (Основание – отчет об оценке рыночной стоимости от 16.05.2022 № 30/05/22, составленный ИП Новиковой Ольгой Сергеевной).</w:t>
      </w:r>
    </w:p>
    <w:p w:rsidR="006421F1" w:rsidRPr="006421F1" w:rsidRDefault="006421F1" w:rsidP="006421F1">
      <w:pPr>
        <w:spacing w:line="360" w:lineRule="atLeast"/>
        <w:ind w:firstLine="709"/>
        <w:jc w:val="both"/>
      </w:pPr>
      <w:r w:rsidRPr="006421F1">
        <w:t xml:space="preserve">3.3. Размер задатка для участия в аукционе (20 % начальной цены):            19 800 </w:t>
      </w:r>
      <w:r w:rsidRPr="006421F1">
        <w:rPr>
          <w:color w:val="000000"/>
          <w:szCs w:val="28"/>
        </w:rPr>
        <w:t xml:space="preserve">(Девятнадцать тысяч восемьсот) </w:t>
      </w:r>
      <w:r w:rsidRPr="006421F1">
        <w:t>рублей</w:t>
      </w:r>
      <w:r w:rsidRPr="006421F1">
        <w:rPr>
          <w:color w:val="000000"/>
          <w:szCs w:val="28"/>
        </w:rPr>
        <w:t>.</w:t>
      </w:r>
    </w:p>
    <w:p w:rsidR="006421F1" w:rsidRPr="006421F1" w:rsidRDefault="006421F1" w:rsidP="006421F1">
      <w:pPr>
        <w:shd w:val="clear" w:color="auto" w:fill="FFFFFF"/>
        <w:tabs>
          <w:tab w:val="left" w:pos="1174"/>
        </w:tabs>
        <w:spacing w:line="360" w:lineRule="atLeast"/>
        <w:ind w:firstLine="709"/>
        <w:jc w:val="both"/>
        <w:rPr>
          <w:color w:val="000000"/>
          <w:szCs w:val="28"/>
        </w:rPr>
      </w:pPr>
      <w:r w:rsidRPr="006421F1">
        <w:rPr>
          <w:color w:val="000000"/>
          <w:szCs w:val="28"/>
        </w:rPr>
        <w:lastRenderedPageBreak/>
        <w:t xml:space="preserve">Задатки вносятся на расчетный счет: </w:t>
      </w:r>
      <w:r>
        <w:rPr>
          <w:color w:val="000000"/>
          <w:szCs w:val="28"/>
        </w:rPr>
        <w:t>к</w:t>
      </w:r>
      <w:r w:rsidRPr="006421F1">
        <w:rPr>
          <w:color w:val="000000"/>
          <w:szCs w:val="28"/>
        </w:rPr>
        <w:t>омитет финансов Администрации Демянского муниципального района (Администрация Демянского муниципального района, л/с 05503013310) ИНН 5304000499, КПП 53040</w:t>
      </w:r>
      <w:r>
        <w:rPr>
          <w:color w:val="000000"/>
          <w:szCs w:val="28"/>
        </w:rPr>
        <w:t xml:space="preserve">1001, </w:t>
      </w:r>
      <w:proofErr w:type="gramStart"/>
      <w:r>
        <w:rPr>
          <w:color w:val="000000"/>
          <w:szCs w:val="28"/>
        </w:rPr>
        <w:t>р</w:t>
      </w:r>
      <w:proofErr w:type="gramEnd"/>
      <w:r>
        <w:rPr>
          <w:color w:val="000000"/>
          <w:szCs w:val="28"/>
        </w:rPr>
        <w:t xml:space="preserve">/с 03232643496120005000 </w:t>
      </w:r>
      <w:r w:rsidRPr="006421F1">
        <w:rPr>
          <w:color w:val="000000"/>
          <w:szCs w:val="28"/>
        </w:rPr>
        <w:t xml:space="preserve">Банк: ОТДЕЛЕНИЕ НОВГОРОД БАНКА РОССИИ// УФК ПО НОВГОРОДСКОЙ ОБЛАСТИ </w:t>
      </w:r>
      <w:proofErr w:type="spellStart"/>
      <w:r w:rsidRPr="006421F1">
        <w:rPr>
          <w:color w:val="000000"/>
          <w:szCs w:val="28"/>
        </w:rPr>
        <w:t>г</w:t>
      </w:r>
      <w:proofErr w:type="gramStart"/>
      <w:r w:rsidRPr="006421F1">
        <w:rPr>
          <w:color w:val="000000"/>
          <w:szCs w:val="28"/>
        </w:rPr>
        <w:t>.В</w:t>
      </w:r>
      <w:proofErr w:type="gramEnd"/>
      <w:r w:rsidRPr="006421F1">
        <w:rPr>
          <w:color w:val="000000"/>
          <w:szCs w:val="28"/>
        </w:rPr>
        <w:t>еликий</w:t>
      </w:r>
      <w:proofErr w:type="spellEnd"/>
      <w:r w:rsidRPr="006421F1">
        <w:rPr>
          <w:color w:val="000000"/>
          <w:szCs w:val="28"/>
        </w:rPr>
        <w:t xml:space="preserve"> Новгород, к/с 40102810145370000042 БИК 014959900. </w:t>
      </w:r>
    </w:p>
    <w:p w:rsidR="006421F1" w:rsidRPr="006421F1" w:rsidRDefault="006421F1" w:rsidP="006421F1">
      <w:pPr>
        <w:spacing w:line="360" w:lineRule="atLeast"/>
        <w:ind w:firstLine="709"/>
        <w:jc w:val="both"/>
        <w:rPr>
          <w:color w:val="000000"/>
          <w:szCs w:val="28"/>
        </w:rPr>
      </w:pPr>
      <w:r w:rsidRPr="006421F1">
        <w:t xml:space="preserve">3.4. Шаг аукциона в размере 3 % начальной цены: 2 970 </w:t>
      </w:r>
      <w:r w:rsidRPr="006421F1">
        <w:rPr>
          <w:color w:val="000000"/>
          <w:szCs w:val="28"/>
        </w:rPr>
        <w:t>(Две тысячи девятьсот семьдесят) рублей.</w:t>
      </w:r>
    </w:p>
    <w:p w:rsidR="006421F1" w:rsidRPr="006421F1" w:rsidRDefault="006421F1" w:rsidP="006421F1">
      <w:pPr>
        <w:spacing w:line="360" w:lineRule="atLeast"/>
        <w:ind w:firstLine="709"/>
        <w:jc w:val="both"/>
      </w:pPr>
      <w:r w:rsidRPr="006421F1">
        <w:t>3.5. Срок заключения договора аренды – 20 лет.</w:t>
      </w:r>
    </w:p>
    <w:p w:rsidR="006421F1" w:rsidRPr="006421F1" w:rsidRDefault="006421F1" w:rsidP="006421F1">
      <w:pPr>
        <w:spacing w:line="360" w:lineRule="atLeast"/>
        <w:ind w:firstLine="709"/>
        <w:jc w:val="both"/>
      </w:pPr>
      <w:r w:rsidRPr="006421F1">
        <w:t xml:space="preserve">4. Утвердить </w:t>
      </w:r>
      <w:r w:rsidRPr="006421F1">
        <w:rPr>
          <w:szCs w:val="28"/>
        </w:rPr>
        <w:t>форму заявки, проект договора аренды земельного участка и текст извещения о проведен</w:t>
      </w:r>
      <w:proofErr w:type="gramStart"/>
      <w:r w:rsidRPr="006421F1">
        <w:rPr>
          <w:szCs w:val="28"/>
        </w:rPr>
        <w:t>ии ау</w:t>
      </w:r>
      <w:proofErr w:type="gramEnd"/>
      <w:r w:rsidRPr="006421F1">
        <w:rPr>
          <w:szCs w:val="28"/>
        </w:rPr>
        <w:t>кциона</w:t>
      </w:r>
      <w:r w:rsidRPr="006421F1">
        <w:t xml:space="preserve"> (прилагаются).</w:t>
      </w:r>
    </w:p>
    <w:p w:rsidR="006421F1" w:rsidRPr="006421F1" w:rsidRDefault="006421F1" w:rsidP="006421F1">
      <w:pPr>
        <w:spacing w:line="360" w:lineRule="atLeast"/>
        <w:ind w:firstLine="709"/>
        <w:jc w:val="both"/>
      </w:pPr>
      <w:r w:rsidRPr="006421F1">
        <w:t>5. Возложить на Шенгоф Н</w:t>
      </w:r>
      <w:r>
        <w:t>.В., первого заместителя Главы А</w:t>
      </w:r>
      <w:r w:rsidRPr="006421F1">
        <w:t>дминистрации района, исполнение обязанностей по организации и проведению аукциона.</w:t>
      </w:r>
    </w:p>
    <w:p w:rsidR="006421F1" w:rsidRPr="006421F1" w:rsidRDefault="006421F1" w:rsidP="006421F1">
      <w:pPr>
        <w:autoSpaceDE w:val="0"/>
        <w:autoSpaceDN w:val="0"/>
        <w:adjustRightInd w:val="0"/>
        <w:spacing w:line="360" w:lineRule="atLeast"/>
        <w:ind w:firstLine="709"/>
        <w:jc w:val="both"/>
        <w:outlineLvl w:val="1"/>
      </w:pPr>
      <w:r w:rsidRPr="006421F1">
        <w:t>6. Опубликовать извещение о проведен</w:t>
      </w:r>
      <w:proofErr w:type="gramStart"/>
      <w:r w:rsidRPr="006421F1">
        <w:t>ии ау</w:t>
      </w:r>
      <w:proofErr w:type="gramEnd"/>
      <w:r w:rsidRPr="006421F1">
        <w:t>кциона в Информационном Бюллетене Демянского муниципального района и разместить на официальном сайте 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 Федерации, на официальном сайте Администрации Демянского муниципального района.</w:t>
      </w:r>
    </w:p>
    <w:p w:rsidR="004A7DB4" w:rsidRDefault="004A7DB4" w:rsidP="005A12ED">
      <w:pPr>
        <w:tabs>
          <w:tab w:val="left" w:pos="567"/>
        </w:tabs>
        <w:spacing w:line="360" w:lineRule="atLeast"/>
        <w:ind w:firstLine="709"/>
        <w:jc w:val="both"/>
        <w:rPr>
          <w:szCs w:val="28"/>
        </w:rPr>
      </w:pPr>
    </w:p>
    <w:p w:rsidR="00970DFD" w:rsidRDefault="00970DFD" w:rsidP="005A12ED">
      <w:pPr>
        <w:tabs>
          <w:tab w:val="left" w:pos="567"/>
        </w:tabs>
        <w:spacing w:line="360" w:lineRule="atLeast"/>
        <w:ind w:firstLine="709"/>
        <w:jc w:val="both"/>
        <w:rPr>
          <w:szCs w:val="28"/>
        </w:rPr>
      </w:pPr>
    </w:p>
    <w:p w:rsidR="00456A04" w:rsidRDefault="00A30266" w:rsidP="00456A04">
      <w:pPr>
        <w:spacing w:line="360" w:lineRule="atLeast"/>
        <w:rPr>
          <w:szCs w:val="28"/>
        </w:rPr>
      </w:pPr>
      <w:r>
        <w:rPr>
          <w:b/>
          <w:szCs w:val="28"/>
        </w:rPr>
        <w:t>Глава района</w:t>
      </w:r>
      <w:r w:rsidR="00FD0A77">
        <w:rPr>
          <w:b/>
          <w:szCs w:val="28"/>
        </w:rPr>
        <w:t xml:space="preserve"> </w:t>
      </w:r>
      <w:r w:rsidR="00456A04">
        <w:rPr>
          <w:b/>
          <w:szCs w:val="28"/>
        </w:rPr>
        <w:t>А.Н. Сапогов</w:t>
      </w:r>
      <w:r w:rsidR="00456A04" w:rsidRPr="0026095F">
        <w:rPr>
          <w:szCs w:val="28"/>
        </w:rPr>
        <w:t xml:space="preserve"> </w:t>
      </w:r>
    </w:p>
    <w:p w:rsidR="00A0341E" w:rsidRDefault="00A0341E" w:rsidP="00456A04">
      <w:pPr>
        <w:spacing w:line="360" w:lineRule="atLeast"/>
        <w:rPr>
          <w:szCs w:val="28"/>
        </w:rPr>
      </w:pPr>
    </w:p>
    <w:p w:rsidR="00970DFD" w:rsidRDefault="00970DFD" w:rsidP="00456A04">
      <w:pPr>
        <w:spacing w:line="360" w:lineRule="atLeast"/>
        <w:rPr>
          <w:szCs w:val="28"/>
        </w:rPr>
      </w:pPr>
    </w:p>
    <w:p w:rsidR="00CD6BE5" w:rsidRDefault="00A0341E" w:rsidP="00F57ED8">
      <w:pPr>
        <w:spacing w:line="360" w:lineRule="atLeast"/>
        <w:rPr>
          <w:szCs w:val="28"/>
        </w:rPr>
      </w:pPr>
      <w:r>
        <w:rPr>
          <w:szCs w:val="28"/>
        </w:rPr>
        <w:t xml:space="preserve"> </w:t>
      </w:r>
      <w:r w:rsidR="003F48E3">
        <w:rPr>
          <w:szCs w:val="28"/>
        </w:rPr>
        <w:t xml:space="preserve">                             </w:t>
      </w:r>
      <w:r>
        <w:rPr>
          <w:szCs w:val="28"/>
        </w:rPr>
        <w:t xml:space="preserve"> </w:t>
      </w:r>
      <w:bookmarkStart w:id="2" w:name="штамп"/>
      <w:bookmarkEnd w:id="2"/>
      <w:r w:rsidR="00CD6BE5">
        <w:rPr>
          <w:szCs w:val="28"/>
        </w:rPr>
        <w:br w:type="page"/>
      </w:r>
    </w:p>
    <w:p w:rsidR="00CD6BE5" w:rsidRDefault="00CD6BE5" w:rsidP="00FA79B5">
      <w:pPr>
        <w:spacing w:line="360" w:lineRule="atLeast"/>
        <w:rPr>
          <w:szCs w:val="28"/>
        </w:rPr>
        <w:sectPr w:rsidR="00CD6BE5" w:rsidSect="003F48E3">
          <w:headerReference w:type="default" r:id="rId10"/>
          <w:headerReference w:type="first" r:id="rId11"/>
          <w:footerReference w:type="first" r:id="rId12"/>
          <w:pgSz w:w="11906" w:h="16838"/>
          <w:pgMar w:top="1134" w:right="567" w:bottom="1134" w:left="1985" w:header="709" w:footer="680" w:gutter="0"/>
          <w:cols w:space="708"/>
          <w:titlePg/>
          <w:docGrid w:linePitch="381"/>
        </w:sectPr>
      </w:pPr>
    </w:p>
    <w:tbl>
      <w:tblPr>
        <w:tblW w:w="9356" w:type="dxa"/>
        <w:tblInd w:w="108" w:type="dxa"/>
        <w:tblLook w:val="04A0" w:firstRow="1" w:lastRow="0" w:firstColumn="1" w:lastColumn="0" w:noHBand="0" w:noVBand="1"/>
      </w:tblPr>
      <w:tblGrid>
        <w:gridCol w:w="4962"/>
        <w:gridCol w:w="4394"/>
      </w:tblGrid>
      <w:tr w:rsidR="00771A96" w:rsidRPr="00327852" w:rsidTr="00FA79B5">
        <w:tc>
          <w:tcPr>
            <w:tcW w:w="4962" w:type="dxa"/>
            <w:shd w:val="clear" w:color="auto" w:fill="auto"/>
          </w:tcPr>
          <w:p w:rsidR="00771A96" w:rsidRPr="00327852" w:rsidRDefault="00771A96" w:rsidP="00FA79B5">
            <w:pPr>
              <w:spacing w:line="360" w:lineRule="atLeast"/>
              <w:rPr>
                <w:szCs w:val="28"/>
              </w:rPr>
            </w:pPr>
          </w:p>
        </w:tc>
        <w:tc>
          <w:tcPr>
            <w:tcW w:w="4394" w:type="dxa"/>
            <w:shd w:val="clear" w:color="auto" w:fill="auto"/>
          </w:tcPr>
          <w:p w:rsidR="00771A96" w:rsidRPr="00327852" w:rsidRDefault="00771A96" w:rsidP="00FA79B5">
            <w:pPr>
              <w:spacing w:line="360" w:lineRule="atLeast"/>
              <w:jc w:val="center"/>
              <w:rPr>
                <w:szCs w:val="28"/>
              </w:rPr>
            </w:pPr>
            <w:r w:rsidRPr="00327852">
              <w:rPr>
                <w:szCs w:val="28"/>
              </w:rPr>
              <w:t>УТВЕРЖДЕН</w:t>
            </w:r>
            <w:r w:rsidR="00882641">
              <w:rPr>
                <w:szCs w:val="28"/>
              </w:rPr>
              <w:t>О</w:t>
            </w:r>
          </w:p>
          <w:p w:rsidR="00771A96" w:rsidRPr="00327852" w:rsidRDefault="00771A96" w:rsidP="00FA79B5">
            <w:pPr>
              <w:spacing w:before="120" w:line="240" w:lineRule="exact"/>
              <w:rPr>
                <w:szCs w:val="28"/>
              </w:rPr>
            </w:pPr>
            <w:r w:rsidRPr="00327852">
              <w:rPr>
                <w:szCs w:val="28"/>
              </w:rPr>
              <w:t>постановлением Администрации</w:t>
            </w:r>
          </w:p>
          <w:p w:rsidR="00771A96" w:rsidRPr="00327852" w:rsidRDefault="00CD6BE5" w:rsidP="003F48E3">
            <w:pPr>
              <w:spacing w:line="240" w:lineRule="exact"/>
              <w:rPr>
                <w:szCs w:val="28"/>
              </w:rPr>
            </w:pPr>
            <w:r>
              <w:rPr>
                <w:szCs w:val="28"/>
              </w:rPr>
              <w:t xml:space="preserve">района от </w:t>
            </w:r>
            <w:bookmarkStart w:id="3" w:name="дата2"/>
            <w:bookmarkEnd w:id="3"/>
            <w:r w:rsidR="00FD0A77">
              <w:rPr>
                <w:szCs w:val="28"/>
              </w:rPr>
              <w:t>26.05.2022</w:t>
            </w:r>
            <w:r w:rsidR="00C07255">
              <w:rPr>
                <w:szCs w:val="28"/>
              </w:rPr>
              <w:t xml:space="preserve"> </w:t>
            </w:r>
            <w:r w:rsidR="00771A96">
              <w:rPr>
                <w:szCs w:val="28"/>
              </w:rPr>
              <w:t>№</w:t>
            </w:r>
            <w:r w:rsidR="00FD0A77">
              <w:rPr>
                <w:szCs w:val="28"/>
              </w:rPr>
              <w:t xml:space="preserve"> 537</w:t>
            </w:r>
            <w:r w:rsidR="003F48E3">
              <w:rPr>
                <w:szCs w:val="28"/>
              </w:rPr>
              <w:t xml:space="preserve"> </w:t>
            </w:r>
            <w:r>
              <w:rPr>
                <w:szCs w:val="28"/>
              </w:rPr>
              <w:t xml:space="preserve"> </w:t>
            </w:r>
            <w:bookmarkStart w:id="4" w:name="номер2"/>
            <w:bookmarkEnd w:id="4"/>
          </w:p>
        </w:tc>
      </w:tr>
    </w:tbl>
    <w:p w:rsidR="00771A96" w:rsidRDefault="00771A96" w:rsidP="00F57ED8">
      <w:pPr>
        <w:spacing w:line="360" w:lineRule="atLeast"/>
        <w:rPr>
          <w:szCs w:val="28"/>
        </w:rPr>
      </w:pPr>
    </w:p>
    <w:p w:rsidR="006421F1" w:rsidRPr="006421F1" w:rsidRDefault="006421F1" w:rsidP="006421F1">
      <w:pPr>
        <w:keepNext/>
        <w:spacing w:line="240" w:lineRule="exact"/>
        <w:ind w:right="-185"/>
        <w:jc w:val="center"/>
        <w:outlineLvl w:val="0"/>
        <w:rPr>
          <w:b/>
          <w:szCs w:val="28"/>
        </w:rPr>
      </w:pPr>
      <w:r w:rsidRPr="006421F1">
        <w:rPr>
          <w:b/>
          <w:szCs w:val="28"/>
        </w:rPr>
        <w:t>ИЗВЕЩЕНИЕ</w:t>
      </w:r>
    </w:p>
    <w:p w:rsidR="006421F1" w:rsidRDefault="006421F1" w:rsidP="006421F1">
      <w:pPr>
        <w:spacing w:before="120" w:line="240" w:lineRule="exact"/>
        <w:jc w:val="center"/>
        <w:rPr>
          <w:szCs w:val="28"/>
        </w:rPr>
      </w:pPr>
      <w:r w:rsidRPr="006421F1">
        <w:t>о проведен</w:t>
      </w:r>
      <w:proofErr w:type="gramStart"/>
      <w:r w:rsidRPr="006421F1">
        <w:t>ии ау</w:t>
      </w:r>
      <w:proofErr w:type="gramEnd"/>
      <w:r w:rsidRPr="006421F1">
        <w:t xml:space="preserve">кциона </w:t>
      </w:r>
      <w:r w:rsidRPr="006421F1">
        <w:rPr>
          <w:color w:val="000000"/>
          <w:szCs w:val="28"/>
        </w:rPr>
        <w:t xml:space="preserve">на </w:t>
      </w:r>
      <w:r w:rsidRPr="006421F1">
        <w:rPr>
          <w:szCs w:val="28"/>
        </w:rPr>
        <w:t xml:space="preserve">право заключения договора аренды </w:t>
      </w:r>
    </w:p>
    <w:p w:rsidR="006421F1" w:rsidRPr="006421F1" w:rsidRDefault="006421F1" w:rsidP="006421F1">
      <w:pPr>
        <w:spacing w:line="240" w:lineRule="exact"/>
        <w:jc w:val="center"/>
      </w:pPr>
      <w:r w:rsidRPr="006421F1">
        <w:rPr>
          <w:szCs w:val="28"/>
        </w:rPr>
        <w:t>земельного участка</w:t>
      </w:r>
    </w:p>
    <w:p w:rsidR="006421F1" w:rsidRPr="006421F1" w:rsidRDefault="006421F1" w:rsidP="006421F1">
      <w:pPr>
        <w:ind w:right="-185"/>
      </w:pPr>
    </w:p>
    <w:p w:rsidR="006421F1" w:rsidRPr="006421F1" w:rsidRDefault="006421F1" w:rsidP="006421F1">
      <w:pPr>
        <w:spacing w:line="360" w:lineRule="atLeast"/>
        <w:ind w:firstLine="709"/>
        <w:jc w:val="both"/>
        <w:rPr>
          <w:color w:val="000000"/>
          <w:szCs w:val="28"/>
        </w:rPr>
      </w:pPr>
      <w:r w:rsidRPr="006421F1">
        <w:rPr>
          <w:color w:val="000000"/>
          <w:szCs w:val="28"/>
        </w:rPr>
        <w:t>Администрация Демянского муниципального района объявляет о проведен</w:t>
      </w:r>
      <w:proofErr w:type="gramStart"/>
      <w:r w:rsidRPr="006421F1">
        <w:rPr>
          <w:color w:val="000000"/>
          <w:szCs w:val="28"/>
        </w:rPr>
        <w:t>ии ау</w:t>
      </w:r>
      <w:proofErr w:type="gramEnd"/>
      <w:r w:rsidRPr="006421F1">
        <w:rPr>
          <w:color w:val="000000"/>
          <w:szCs w:val="28"/>
        </w:rPr>
        <w:t>кциона на право заключения договора аренды земельного участка из земель</w:t>
      </w:r>
      <w:r w:rsidRPr="006421F1">
        <w:rPr>
          <w:szCs w:val="28"/>
        </w:rPr>
        <w:t xml:space="preserve"> населенных пунктов</w:t>
      </w:r>
      <w:r w:rsidRPr="006421F1">
        <w:rPr>
          <w:color w:val="000000"/>
          <w:szCs w:val="28"/>
        </w:rPr>
        <w:t>, находящихся в государственной собственности.</w:t>
      </w:r>
    </w:p>
    <w:p w:rsidR="006421F1" w:rsidRPr="006421F1" w:rsidRDefault="006421F1" w:rsidP="006421F1">
      <w:pPr>
        <w:spacing w:line="360" w:lineRule="atLeast"/>
        <w:ind w:firstLine="709"/>
        <w:jc w:val="both"/>
        <w:rPr>
          <w:color w:val="000000"/>
          <w:szCs w:val="28"/>
        </w:rPr>
      </w:pPr>
      <w:r w:rsidRPr="006421F1">
        <w:rPr>
          <w:color w:val="000000"/>
          <w:szCs w:val="28"/>
        </w:rPr>
        <w:t xml:space="preserve">1. Организатором аукциона является Администрация Демянского муниципального района (175310, Новгородская область, п.Демянск, </w:t>
      </w:r>
      <w:proofErr w:type="spellStart"/>
      <w:r w:rsidRPr="006421F1">
        <w:rPr>
          <w:color w:val="000000"/>
          <w:szCs w:val="28"/>
        </w:rPr>
        <w:t>ул</w:t>
      </w:r>
      <w:proofErr w:type="gramStart"/>
      <w:r w:rsidRPr="006421F1">
        <w:rPr>
          <w:color w:val="000000"/>
          <w:szCs w:val="28"/>
        </w:rPr>
        <w:t>.Л</w:t>
      </w:r>
      <w:proofErr w:type="gramEnd"/>
      <w:r w:rsidRPr="006421F1">
        <w:rPr>
          <w:color w:val="000000"/>
          <w:szCs w:val="28"/>
        </w:rPr>
        <w:t>енина</w:t>
      </w:r>
      <w:proofErr w:type="spellEnd"/>
      <w:r w:rsidRPr="006421F1">
        <w:rPr>
          <w:color w:val="000000"/>
          <w:szCs w:val="28"/>
        </w:rPr>
        <w:t>, д.7, контактные телефоны: (8-816-51) 44-016, доб.1 (или 6424).</w:t>
      </w:r>
    </w:p>
    <w:p w:rsidR="006421F1" w:rsidRPr="006421F1" w:rsidRDefault="006421F1" w:rsidP="006421F1">
      <w:pPr>
        <w:spacing w:line="360" w:lineRule="atLeast"/>
        <w:ind w:firstLine="709"/>
        <w:jc w:val="both"/>
        <w:rPr>
          <w:color w:val="000000"/>
          <w:szCs w:val="28"/>
        </w:rPr>
      </w:pPr>
      <w:r w:rsidRPr="006421F1">
        <w:rPr>
          <w:color w:val="000000"/>
          <w:szCs w:val="28"/>
        </w:rPr>
        <w:t>2. Решение о проведении аукциона принято Администрацией Демян</w:t>
      </w:r>
      <w:r w:rsidR="00BE78EB">
        <w:rPr>
          <w:color w:val="000000"/>
          <w:szCs w:val="28"/>
        </w:rPr>
        <w:t>-</w:t>
      </w:r>
      <w:r w:rsidRPr="006421F1">
        <w:rPr>
          <w:color w:val="000000"/>
          <w:szCs w:val="28"/>
        </w:rPr>
        <w:t>ского муниципального район</w:t>
      </w:r>
      <w:r w:rsidR="009009AC">
        <w:rPr>
          <w:color w:val="000000"/>
          <w:szCs w:val="28"/>
        </w:rPr>
        <w:t>а на основании постановления от</w:t>
      </w:r>
      <w:r w:rsidR="00BE78EB">
        <w:rPr>
          <w:color w:val="000000"/>
          <w:szCs w:val="28"/>
        </w:rPr>
        <w:t xml:space="preserve"> </w:t>
      </w:r>
      <w:r w:rsidR="00BE78EB" w:rsidRPr="00BE78EB">
        <w:rPr>
          <w:color w:val="000000"/>
          <w:spacing w:val="-8"/>
          <w:szCs w:val="28"/>
        </w:rPr>
        <w:t>26.05.2022</w:t>
      </w:r>
      <w:r w:rsidR="009009AC" w:rsidRPr="00BE78EB">
        <w:rPr>
          <w:color w:val="000000"/>
          <w:spacing w:val="-8"/>
          <w:szCs w:val="28"/>
        </w:rPr>
        <w:t xml:space="preserve"> №</w:t>
      </w:r>
      <w:r w:rsidR="00BE78EB" w:rsidRPr="00BE78EB">
        <w:rPr>
          <w:color w:val="000000"/>
          <w:spacing w:val="-8"/>
          <w:szCs w:val="28"/>
        </w:rPr>
        <w:t>537</w:t>
      </w:r>
      <w:r w:rsidR="009009AC">
        <w:rPr>
          <w:color w:val="000000"/>
          <w:szCs w:val="28"/>
        </w:rPr>
        <w:t xml:space="preserve"> </w:t>
      </w:r>
      <w:r w:rsidRPr="006421F1">
        <w:rPr>
          <w:color w:val="000000"/>
          <w:szCs w:val="28"/>
        </w:rPr>
        <w:t xml:space="preserve">«Об организации и проведении аукциона на право заключения </w:t>
      </w:r>
      <w:proofErr w:type="spellStart"/>
      <w:proofErr w:type="gramStart"/>
      <w:r w:rsidRPr="006421F1">
        <w:rPr>
          <w:color w:val="000000"/>
          <w:szCs w:val="28"/>
        </w:rPr>
        <w:t>дого</w:t>
      </w:r>
      <w:proofErr w:type="spellEnd"/>
      <w:r w:rsidR="00BE78EB">
        <w:rPr>
          <w:color w:val="000000"/>
          <w:szCs w:val="28"/>
        </w:rPr>
        <w:t>-</w:t>
      </w:r>
      <w:r w:rsidRPr="006421F1">
        <w:rPr>
          <w:color w:val="000000"/>
          <w:szCs w:val="28"/>
        </w:rPr>
        <w:t>вора</w:t>
      </w:r>
      <w:proofErr w:type="gramEnd"/>
      <w:r w:rsidRPr="006421F1">
        <w:rPr>
          <w:color w:val="000000"/>
          <w:szCs w:val="28"/>
        </w:rPr>
        <w:t xml:space="preserve"> аренды земельного участка для ведения личного подсобного хозяйства». </w:t>
      </w:r>
    </w:p>
    <w:p w:rsidR="006421F1" w:rsidRPr="006421F1" w:rsidRDefault="006421F1" w:rsidP="006421F1">
      <w:pPr>
        <w:spacing w:line="360" w:lineRule="atLeast"/>
        <w:ind w:firstLine="709"/>
        <w:jc w:val="both"/>
        <w:rPr>
          <w:color w:val="000000"/>
          <w:szCs w:val="28"/>
        </w:rPr>
      </w:pPr>
      <w:r w:rsidRPr="006421F1">
        <w:rPr>
          <w:color w:val="000000"/>
          <w:szCs w:val="28"/>
        </w:rPr>
        <w:t>3. На основании части 3 статьи 448 Гражданского кодекса Российской Федерации организатор аукциона вправе отказаться от проведения аукциона не позднее, чем за три дня до наступления даты его проведения.</w:t>
      </w:r>
    </w:p>
    <w:p w:rsidR="006421F1" w:rsidRPr="006421F1" w:rsidRDefault="006421F1" w:rsidP="006421F1">
      <w:pPr>
        <w:spacing w:line="360" w:lineRule="atLeast"/>
        <w:ind w:firstLine="709"/>
        <w:jc w:val="both"/>
        <w:rPr>
          <w:color w:val="000000"/>
          <w:szCs w:val="28"/>
        </w:rPr>
      </w:pPr>
      <w:r w:rsidRPr="006421F1">
        <w:rPr>
          <w:color w:val="000000"/>
          <w:szCs w:val="28"/>
        </w:rPr>
        <w:t xml:space="preserve">4. Место проведения аукциона: Новгородская область, п.Демянск, </w:t>
      </w:r>
      <w:proofErr w:type="spellStart"/>
      <w:r w:rsidRPr="006421F1">
        <w:rPr>
          <w:color w:val="000000"/>
          <w:szCs w:val="28"/>
        </w:rPr>
        <w:t>ул</w:t>
      </w:r>
      <w:proofErr w:type="gramStart"/>
      <w:r w:rsidRPr="006421F1">
        <w:rPr>
          <w:color w:val="000000"/>
          <w:szCs w:val="28"/>
        </w:rPr>
        <w:t>.Л</w:t>
      </w:r>
      <w:proofErr w:type="gramEnd"/>
      <w:r w:rsidRPr="006421F1">
        <w:rPr>
          <w:color w:val="000000"/>
          <w:szCs w:val="28"/>
        </w:rPr>
        <w:t>енина</w:t>
      </w:r>
      <w:proofErr w:type="spellEnd"/>
      <w:r w:rsidRPr="006421F1">
        <w:rPr>
          <w:color w:val="000000"/>
          <w:szCs w:val="28"/>
        </w:rPr>
        <w:t xml:space="preserve">, д.7, каб.4. </w:t>
      </w:r>
    </w:p>
    <w:p w:rsidR="006421F1" w:rsidRPr="006421F1" w:rsidRDefault="006421F1" w:rsidP="006421F1">
      <w:pPr>
        <w:spacing w:line="360" w:lineRule="atLeast"/>
        <w:ind w:firstLine="709"/>
        <w:jc w:val="both"/>
        <w:rPr>
          <w:color w:val="000000"/>
          <w:szCs w:val="28"/>
        </w:rPr>
      </w:pPr>
      <w:r w:rsidRPr="006421F1">
        <w:rPr>
          <w:color w:val="000000"/>
          <w:szCs w:val="28"/>
        </w:rPr>
        <w:t>Дата и время проведения аукциона: 04 июня 2022 года в 10.00 часов.</w:t>
      </w:r>
    </w:p>
    <w:p w:rsidR="006421F1" w:rsidRPr="006421F1" w:rsidRDefault="006421F1" w:rsidP="006421F1">
      <w:pPr>
        <w:spacing w:line="360" w:lineRule="atLeast"/>
        <w:ind w:firstLine="709"/>
        <w:jc w:val="both"/>
        <w:rPr>
          <w:color w:val="000000"/>
          <w:szCs w:val="28"/>
        </w:rPr>
      </w:pPr>
      <w:r w:rsidRPr="006421F1">
        <w:rPr>
          <w:color w:val="000000"/>
          <w:szCs w:val="28"/>
        </w:rPr>
        <w:t>5. Порядок приема заявок на участие в аукционе, порядок определения участников аукциона, а также порядок проведения аукциона определяется статьей 39.12 Земельного кодекса Российской Федерации.</w:t>
      </w:r>
    </w:p>
    <w:p w:rsidR="006421F1" w:rsidRPr="006421F1" w:rsidRDefault="006421F1" w:rsidP="006421F1">
      <w:pPr>
        <w:suppressAutoHyphens/>
        <w:spacing w:line="360" w:lineRule="atLeast"/>
        <w:ind w:firstLine="709"/>
        <w:jc w:val="both"/>
        <w:rPr>
          <w:color w:val="000000"/>
          <w:szCs w:val="28"/>
          <w:lang w:eastAsia="ar-SA"/>
        </w:rPr>
      </w:pPr>
      <w:r w:rsidRPr="006421F1">
        <w:rPr>
          <w:color w:val="000000"/>
          <w:szCs w:val="28"/>
          <w:lang w:eastAsia="ar-SA"/>
        </w:rPr>
        <w:t xml:space="preserve">6. Предмет аукциона: </w:t>
      </w:r>
      <w:r w:rsidRPr="006421F1">
        <w:rPr>
          <w:szCs w:val="28"/>
          <w:lang w:eastAsia="ar-SA"/>
        </w:rPr>
        <w:t xml:space="preserve">земельный участок площадью 1000 </w:t>
      </w:r>
      <w:proofErr w:type="spellStart"/>
      <w:r w:rsidRPr="006421F1">
        <w:rPr>
          <w:szCs w:val="28"/>
          <w:lang w:eastAsia="ar-SA"/>
        </w:rPr>
        <w:t>кв.м</w:t>
      </w:r>
      <w:proofErr w:type="spellEnd"/>
      <w:r w:rsidRPr="006421F1">
        <w:rPr>
          <w:szCs w:val="28"/>
          <w:lang w:eastAsia="ar-SA"/>
        </w:rPr>
        <w:t xml:space="preserve">., с кадастровым номером 53:05:0131102:38, по адресу: Российская Федерация, Новгородская область, Демянский муниципальный район, </w:t>
      </w:r>
      <w:proofErr w:type="spellStart"/>
      <w:r w:rsidRPr="006421F1">
        <w:rPr>
          <w:szCs w:val="28"/>
          <w:lang w:eastAsia="ar-SA"/>
        </w:rPr>
        <w:t>Полновское</w:t>
      </w:r>
      <w:proofErr w:type="spellEnd"/>
      <w:r w:rsidRPr="006421F1">
        <w:rPr>
          <w:szCs w:val="28"/>
          <w:lang w:eastAsia="ar-SA"/>
        </w:rPr>
        <w:t xml:space="preserve"> сельское поселение, деревня Красота, улица Центральная, земельный участок 9, расположенного на землях населенных пунктов, из земель, находящихся в государственной собственности, в территориальной зоне Ж.1, с разрешенным использованием: для ведения личного подсобного хозяйства (приусадебный земельный участок). </w:t>
      </w:r>
      <w:r w:rsidRPr="006421F1">
        <w:rPr>
          <w:color w:val="000000"/>
          <w:szCs w:val="28"/>
          <w:lang w:eastAsia="ar-SA"/>
        </w:rPr>
        <w:t xml:space="preserve"> </w:t>
      </w:r>
    </w:p>
    <w:p w:rsidR="009009AC" w:rsidRDefault="006421F1" w:rsidP="009009AC">
      <w:pPr>
        <w:spacing w:line="360" w:lineRule="atLeast"/>
        <w:ind w:firstLine="709"/>
        <w:jc w:val="both"/>
        <w:rPr>
          <w:color w:val="000000"/>
          <w:szCs w:val="28"/>
        </w:rPr>
      </w:pPr>
      <w:r w:rsidRPr="006421F1">
        <w:rPr>
          <w:color w:val="000000"/>
          <w:szCs w:val="28"/>
        </w:rPr>
        <w:t>Земельный участок обреме</w:t>
      </w:r>
      <w:bookmarkStart w:id="5" w:name="_GoBack"/>
      <w:bookmarkEnd w:id="5"/>
      <w:r w:rsidRPr="006421F1">
        <w:rPr>
          <w:color w:val="000000"/>
          <w:szCs w:val="28"/>
        </w:rPr>
        <w:t>нен следующими правами других лиц:</w:t>
      </w:r>
    </w:p>
    <w:p w:rsidR="009009AC" w:rsidRDefault="006421F1" w:rsidP="009009AC">
      <w:pPr>
        <w:spacing w:line="360" w:lineRule="atLeast"/>
        <w:ind w:firstLine="709"/>
        <w:jc w:val="both"/>
        <w:rPr>
          <w:color w:val="000000"/>
          <w:szCs w:val="28"/>
        </w:rPr>
      </w:pPr>
      <w:r w:rsidRPr="006421F1">
        <w:rPr>
          <w:color w:val="000000"/>
          <w:szCs w:val="28"/>
        </w:rPr>
        <w:t>сохранность находящихся и возможность размещения новых геодезических пунктов, подходов, подъездов и геодезических наблюдений с данных пунктов;</w:t>
      </w:r>
    </w:p>
    <w:p w:rsidR="009009AC" w:rsidRDefault="006421F1" w:rsidP="009009AC">
      <w:pPr>
        <w:spacing w:line="360" w:lineRule="atLeast"/>
        <w:ind w:firstLine="709"/>
        <w:jc w:val="both"/>
        <w:rPr>
          <w:color w:val="000000"/>
          <w:szCs w:val="28"/>
        </w:rPr>
      </w:pPr>
      <w:r w:rsidRPr="006421F1">
        <w:rPr>
          <w:color w:val="000000"/>
          <w:szCs w:val="28"/>
        </w:rPr>
        <w:lastRenderedPageBreak/>
        <w:t xml:space="preserve">беспрепятственное посещение и обследование земельного участка государственным инспектором по использованию и охране земель; </w:t>
      </w:r>
    </w:p>
    <w:p w:rsidR="009009AC" w:rsidRDefault="006421F1" w:rsidP="009009AC">
      <w:pPr>
        <w:spacing w:line="360" w:lineRule="atLeast"/>
        <w:ind w:firstLine="709"/>
        <w:jc w:val="both"/>
        <w:rPr>
          <w:color w:val="000000"/>
          <w:szCs w:val="28"/>
        </w:rPr>
      </w:pPr>
      <w:r w:rsidRPr="006421F1">
        <w:rPr>
          <w:color w:val="000000"/>
          <w:szCs w:val="28"/>
        </w:rPr>
        <w:t xml:space="preserve">безвозмездное и беспрепятственное использование объектов инженерной инфраструктуры общего пользования; </w:t>
      </w:r>
    </w:p>
    <w:p w:rsidR="006421F1" w:rsidRPr="006421F1" w:rsidRDefault="006421F1" w:rsidP="009009AC">
      <w:pPr>
        <w:spacing w:line="360" w:lineRule="atLeast"/>
        <w:ind w:firstLine="709"/>
        <w:jc w:val="both"/>
        <w:rPr>
          <w:color w:val="000000"/>
          <w:szCs w:val="28"/>
        </w:rPr>
      </w:pPr>
      <w:r w:rsidRPr="006421F1">
        <w:rPr>
          <w:color w:val="000000"/>
          <w:szCs w:val="28"/>
        </w:rPr>
        <w:t>беспрепятственный доступ на земельный участок представителя предприятия (организации), в ведении которого находятся объекты инженерной инфраструктуры, для ремонта и обслуживания данных объектов инженерной инфраструктуры.</w:t>
      </w:r>
    </w:p>
    <w:p w:rsidR="009009AC" w:rsidRDefault="006421F1" w:rsidP="009009AC">
      <w:pPr>
        <w:spacing w:line="360" w:lineRule="atLeast"/>
        <w:ind w:firstLine="709"/>
        <w:jc w:val="both"/>
        <w:rPr>
          <w:szCs w:val="28"/>
        </w:rPr>
      </w:pPr>
      <w:r w:rsidRPr="006421F1">
        <w:rPr>
          <w:szCs w:val="28"/>
        </w:rPr>
        <w:t>Содержание ограничения в использовании или ограничения права на объект недвижимости или обременения объекта недвижимости:</w:t>
      </w:r>
    </w:p>
    <w:p w:rsidR="009009AC" w:rsidRDefault="006421F1" w:rsidP="009009AC">
      <w:pPr>
        <w:spacing w:line="360" w:lineRule="atLeast"/>
        <w:ind w:firstLine="709"/>
        <w:jc w:val="both"/>
        <w:rPr>
          <w:spacing w:val="-2"/>
          <w:szCs w:val="28"/>
        </w:rPr>
      </w:pPr>
      <w:r w:rsidRPr="006421F1">
        <w:rPr>
          <w:szCs w:val="28"/>
        </w:rPr>
        <w:t xml:space="preserve">вид ограничения (обременения): ограничения прав на земельный участок, предусмотренные статьями 56, 56.1 Земельного кодекса Российской Федерации; Срок действия: с 2018-06-07; реквизиты документа-основания: сопроводительное письмо от 21.05.2018 № 965и; документ, содержащий необходимые для внесения в государственный кадастр недвижимости сведения об установлении или изменении территориальной зоны или зоны с особыми условиями использования территорий, либо об отмене установления такой зоны </w:t>
      </w:r>
      <w:proofErr w:type="spellStart"/>
      <w:r w:rsidRPr="006421F1">
        <w:rPr>
          <w:szCs w:val="28"/>
        </w:rPr>
        <w:t>XML.схема</w:t>
      </w:r>
      <w:proofErr w:type="spellEnd"/>
      <w:r w:rsidRPr="006421F1">
        <w:rPr>
          <w:szCs w:val="28"/>
        </w:rPr>
        <w:t xml:space="preserve"> от 23.04.2018 № б/</w:t>
      </w:r>
      <w:proofErr w:type="gramStart"/>
      <w:r w:rsidRPr="006421F1">
        <w:rPr>
          <w:szCs w:val="28"/>
        </w:rPr>
        <w:t>н</w:t>
      </w:r>
      <w:proofErr w:type="gramEnd"/>
      <w:r w:rsidRPr="006421F1">
        <w:rPr>
          <w:szCs w:val="28"/>
        </w:rPr>
        <w:t xml:space="preserve">; паспорт гражданина Российской Федерации от 11.11.1111 № 111111; Содержание ограничения (обременения): В соответствии с Правилами охраны электрических сетей, размещенных на земельных участках, утвержденными </w:t>
      </w:r>
      <w:r w:rsidR="009009AC">
        <w:rPr>
          <w:szCs w:val="28"/>
        </w:rPr>
        <w:t>п</w:t>
      </w:r>
      <w:r w:rsidRPr="006421F1">
        <w:rPr>
          <w:szCs w:val="28"/>
        </w:rPr>
        <w:t xml:space="preserve">остановлением Правительства Российской Федерации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 № 160 от 24 февраля 2009 г.: П. 8. </w:t>
      </w:r>
      <w:proofErr w:type="gramStart"/>
      <w:r w:rsidRPr="006421F1">
        <w:rPr>
          <w:szCs w:val="28"/>
        </w:rPr>
        <w:t xml:space="preserve">В охранных зонах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 в том числе: </w:t>
      </w:r>
      <w:r w:rsidR="009009AC">
        <w:rPr>
          <w:szCs w:val="28"/>
        </w:rPr>
        <w:t xml:space="preserve">   </w:t>
      </w:r>
      <w:r w:rsidRPr="006421F1">
        <w:rPr>
          <w:szCs w:val="28"/>
        </w:rPr>
        <w:t>а) набрасывать на провода и опоры воздушных линий электропередачи посторонние</w:t>
      </w:r>
      <w:proofErr w:type="gramEnd"/>
      <w:r w:rsidRPr="006421F1">
        <w:rPr>
          <w:szCs w:val="28"/>
        </w:rPr>
        <w:t xml:space="preserve"> предметы, а также подниматься на опоры воздушных линий электропередачи; б) размещать любые объекты и предметы (материалы) в </w:t>
      </w:r>
      <w:proofErr w:type="gramStart"/>
      <w:r w:rsidRPr="006421F1">
        <w:rPr>
          <w:szCs w:val="28"/>
        </w:rPr>
        <w:t>пределах</w:t>
      </w:r>
      <w:proofErr w:type="gramEnd"/>
      <w:r w:rsidRPr="006421F1">
        <w:rPr>
          <w:szCs w:val="28"/>
        </w:rPr>
        <w:t xml:space="preserve"> созданных в соответствии с требованиями нормативно-технических документов проходов и подъездов для доступа к объектам электросетевого хозяйства, а также проводить любые работы и возводить сооружения, которые могут препятствовать доступу к объектам электросетевого хозяйства, без создания необходимых для такого доступа проходов и подъездов; </w:t>
      </w:r>
      <w:proofErr w:type="gramStart"/>
      <w:r w:rsidRPr="006421F1">
        <w:rPr>
          <w:szCs w:val="28"/>
        </w:rPr>
        <w:t xml:space="preserve">в) находиться в пределах огороженной территории и помещениях </w:t>
      </w:r>
      <w:r w:rsidRPr="006421F1">
        <w:rPr>
          <w:szCs w:val="28"/>
        </w:rPr>
        <w:lastRenderedPageBreak/>
        <w:t>распределительных устройств и подстанций, открывать двери и люки распределительных устройств и подстанций, производить переключения и подключения в электрических сетях (указанное требование не распространяется на работников, занятых выполнением разрешенных в установленном порядке работ), разводить огонь в пределах охранных зон вводных и распределительных устройств, подстанций, воздушных линий электропередачи, а также в охранных зонах кабельных</w:t>
      </w:r>
      <w:proofErr w:type="gramEnd"/>
      <w:r w:rsidRPr="006421F1">
        <w:rPr>
          <w:szCs w:val="28"/>
        </w:rPr>
        <w:t xml:space="preserve"> линий электропередачи; г) размещать свалки; д) производить работы ударными механизмами, сбрасывать тяжести массой свыше 5 тонн, производить сброс и слив едких и коррозионных веществ и горюче-смазочных материалов (в охранных зонах подземных кабельных линий электропередачи)</w:t>
      </w:r>
      <w:proofErr w:type="gramStart"/>
      <w:r w:rsidRPr="006421F1">
        <w:rPr>
          <w:szCs w:val="28"/>
        </w:rPr>
        <w:t>.П</w:t>
      </w:r>
      <w:proofErr w:type="gramEnd"/>
      <w:r w:rsidRPr="006421F1">
        <w:rPr>
          <w:szCs w:val="28"/>
        </w:rPr>
        <w:t xml:space="preserve">. 10. В пределах охранных зон без письменного решения о согласовании сетевых организаций юридическим и физическим лицам запрещаются: </w:t>
      </w:r>
      <w:r w:rsidR="009009AC">
        <w:rPr>
          <w:szCs w:val="28"/>
        </w:rPr>
        <w:t xml:space="preserve">                       </w:t>
      </w:r>
      <w:r w:rsidRPr="006421F1">
        <w:rPr>
          <w:szCs w:val="28"/>
        </w:rPr>
        <w:t>а) строительство, капитальный ремонт, реконструкция или снос зданий и сооружений; б) горные, взрывные, мелиоративные работы, в том числе связанные с временным затоплением земель; в) посадка и вырубка деревьев и кустарников; г) дноуглубительные, землечерпальные и погрузочно-разгрузочные работы, добыча рыбы, других водных животных и растений придонными орудиями лова, устройство водопоев, колка и заготовка льда (в охранных зонах подводных кабельных линий электропередачи);</w:t>
      </w:r>
      <w:r w:rsidR="009009AC">
        <w:rPr>
          <w:szCs w:val="28"/>
        </w:rPr>
        <w:t xml:space="preserve"> </w:t>
      </w:r>
      <w:r w:rsidRPr="006421F1">
        <w:rPr>
          <w:szCs w:val="28"/>
        </w:rPr>
        <w:t xml:space="preserve">д) проход судов, у которых расстояние по вертикали от верхнего крайнего габарита с грузом или без груза до нижней точки </w:t>
      </w:r>
      <w:proofErr w:type="gramStart"/>
      <w:r w:rsidRPr="006421F1">
        <w:rPr>
          <w:szCs w:val="28"/>
        </w:rPr>
        <w:t>провеса проводов переходов воздушных линий электропередачи</w:t>
      </w:r>
      <w:proofErr w:type="gramEnd"/>
      <w:r w:rsidRPr="006421F1">
        <w:rPr>
          <w:szCs w:val="28"/>
        </w:rPr>
        <w:t xml:space="preserve"> через водоемы менее минимально допустимого расстояния, в том числе с учетом максимального уровня подъема воды при паводке; </w:t>
      </w:r>
      <w:proofErr w:type="gramStart"/>
      <w:r w:rsidRPr="006421F1">
        <w:rPr>
          <w:szCs w:val="28"/>
        </w:rPr>
        <w:t>е) проезд машин и механизмов, имеющих общую высоту с грузом или без груза от поверхности дороги более 4,5 метра (в охранных зонах воздушных линий электропередачи); ж) земляные работы на глубине более 0,3метра (на вспахиваемых землях на глубине более 0,45 метра), а также планировка грунта (в охранных зонах подземных кабельных линий электропередачи);</w:t>
      </w:r>
      <w:proofErr w:type="gramEnd"/>
      <w:r w:rsidRPr="006421F1">
        <w:rPr>
          <w:szCs w:val="28"/>
        </w:rPr>
        <w:t xml:space="preserve"> з) полив сельскохозяйственных культур в случае, если высота струи воды может составить свыше 3 метров (в охранных зонах воздушных линий электропередачи); и) полевые сельскохозяйственные работы с применением сельскохозяйственных машин и оборудования высотой более 4 метров (в охранных зонах воздушных линий электропередачи) или полевые сельскохозяйственные работы, связанные с вспашкой земли (в охранных зонах кабельных линий электропередачи</w:t>
      </w:r>
      <w:proofErr w:type="gramStart"/>
      <w:r w:rsidRPr="006421F1">
        <w:rPr>
          <w:szCs w:val="28"/>
        </w:rPr>
        <w:t xml:space="preserve">).; </w:t>
      </w:r>
      <w:proofErr w:type="gramEnd"/>
      <w:r w:rsidRPr="006421F1">
        <w:rPr>
          <w:spacing w:val="-2"/>
          <w:szCs w:val="28"/>
        </w:rPr>
        <w:t xml:space="preserve">Реестровый номер границы: 53:05-6.216; Вид объекта реестра границ: Зона с особыми условиями использования территории; Вид зоны по документу: Охранная зона объекта электросетевого хозяйства: "ВЛ-10 </w:t>
      </w:r>
      <w:proofErr w:type="spellStart"/>
      <w:r w:rsidRPr="006421F1">
        <w:rPr>
          <w:spacing w:val="-2"/>
          <w:szCs w:val="28"/>
        </w:rPr>
        <w:t>кВ</w:t>
      </w:r>
      <w:proofErr w:type="spellEnd"/>
      <w:r w:rsidRPr="006421F1">
        <w:rPr>
          <w:spacing w:val="-2"/>
          <w:szCs w:val="28"/>
        </w:rPr>
        <w:t xml:space="preserve"> </w:t>
      </w:r>
      <w:proofErr w:type="spellStart"/>
      <w:r w:rsidRPr="006421F1">
        <w:rPr>
          <w:spacing w:val="-2"/>
          <w:szCs w:val="28"/>
        </w:rPr>
        <w:t>Полново</w:t>
      </w:r>
      <w:proofErr w:type="spellEnd"/>
      <w:r w:rsidRPr="006421F1">
        <w:rPr>
          <w:spacing w:val="-2"/>
          <w:szCs w:val="28"/>
        </w:rPr>
        <w:t xml:space="preserve"> Л-3"; </w:t>
      </w:r>
    </w:p>
    <w:p w:rsidR="006421F1" w:rsidRPr="006421F1" w:rsidRDefault="006421F1" w:rsidP="009009AC">
      <w:pPr>
        <w:spacing w:line="360" w:lineRule="atLeast"/>
        <w:jc w:val="both"/>
        <w:rPr>
          <w:spacing w:val="-2"/>
          <w:szCs w:val="28"/>
        </w:rPr>
      </w:pPr>
      <w:r w:rsidRPr="006421F1">
        <w:rPr>
          <w:spacing w:val="-2"/>
          <w:szCs w:val="28"/>
        </w:rPr>
        <w:lastRenderedPageBreak/>
        <w:t>Тип зоны: Зоны с особыми условиями использования территории; Номер: б/</w:t>
      </w:r>
      <w:proofErr w:type="gramStart"/>
      <w:r w:rsidRPr="006421F1">
        <w:rPr>
          <w:spacing w:val="-2"/>
          <w:szCs w:val="28"/>
        </w:rPr>
        <w:t>н</w:t>
      </w:r>
      <w:proofErr w:type="gramEnd"/>
      <w:r w:rsidRPr="006421F1">
        <w:rPr>
          <w:spacing w:val="-2"/>
          <w:szCs w:val="28"/>
        </w:rPr>
        <w:t>.</w:t>
      </w:r>
    </w:p>
    <w:p w:rsidR="006421F1" w:rsidRPr="006421F1" w:rsidRDefault="006421F1" w:rsidP="006421F1">
      <w:pPr>
        <w:spacing w:line="360" w:lineRule="atLeast"/>
        <w:ind w:firstLine="709"/>
        <w:jc w:val="both"/>
        <w:rPr>
          <w:color w:val="000000"/>
          <w:szCs w:val="28"/>
        </w:rPr>
      </w:pPr>
      <w:proofErr w:type="gramStart"/>
      <w:r w:rsidRPr="006421F1">
        <w:rPr>
          <w:szCs w:val="28"/>
        </w:rPr>
        <w:t>В соответствии с пунктом 4 статьи 36 Федерального закона от 25 июня 2002 года № 73-ФЗ «Об объектах культурного наследия (памятниках истории и культуры) народов Российской Федерации» в случае обнаружения в ходе проведения изыскательских, проектных, земляных, строительных, мелиоративных, хозяйственных работ и иных работ объекта, обладающего признаками объекта культурного наследия, в том числе объекта археологического наследия, заказчик указанных работ, технический заказчик (застройщик</w:t>
      </w:r>
      <w:proofErr w:type="gramEnd"/>
      <w:r w:rsidRPr="006421F1">
        <w:rPr>
          <w:szCs w:val="28"/>
        </w:rPr>
        <w:t>) объекта капитального строительства, лицо, проводящее указанные работы, обязаны незамедлительно приостановить указанные работы и в течение трех дней со дня обнаружения такого объекта направить в региональный орган охраны объектов культурного наследия письменное заявление об обнаруженном объекте культурного наследия.</w:t>
      </w:r>
    </w:p>
    <w:p w:rsidR="006421F1" w:rsidRPr="006421F1" w:rsidRDefault="006421F1" w:rsidP="006421F1">
      <w:pPr>
        <w:spacing w:line="360" w:lineRule="atLeast"/>
        <w:ind w:firstLine="709"/>
        <w:jc w:val="both"/>
        <w:rPr>
          <w:color w:val="000000"/>
          <w:szCs w:val="28"/>
          <w:highlight w:val="yellow"/>
        </w:rPr>
      </w:pPr>
      <w:r w:rsidRPr="006421F1">
        <w:rPr>
          <w:color w:val="000000"/>
          <w:szCs w:val="28"/>
        </w:rPr>
        <w:t>7.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w:t>
      </w:r>
    </w:p>
    <w:p w:rsidR="006421F1" w:rsidRPr="006421F1" w:rsidRDefault="006421F1" w:rsidP="006421F1">
      <w:pPr>
        <w:spacing w:line="360" w:lineRule="atLeast"/>
        <w:ind w:firstLine="709"/>
        <w:jc w:val="both"/>
        <w:rPr>
          <w:color w:val="000000"/>
          <w:szCs w:val="28"/>
        </w:rPr>
      </w:pPr>
      <w:r w:rsidRPr="006421F1">
        <w:rPr>
          <w:color w:val="000000"/>
          <w:szCs w:val="28"/>
        </w:rPr>
        <w:t>Возможности подключения (технологического присоединения) к сетям водоснабжения и к сетям водоотведения (канализации) нет.</w:t>
      </w:r>
    </w:p>
    <w:p w:rsidR="006421F1" w:rsidRPr="006421F1" w:rsidRDefault="006421F1" w:rsidP="006421F1">
      <w:pPr>
        <w:spacing w:line="360" w:lineRule="atLeast"/>
        <w:ind w:firstLine="709"/>
        <w:jc w:val="both"/>
        <w:rPr>
          <w:color w:val="000000"/>
          <w:szCs w:val="28"/>
        </w:rPr>
      </w:pPr>
      <w:r w:rsidRPr="006421F1">
        <w:rPr>
          <w:color w:val="000000"/>
          <w:szCs w:val="28"/>
        </w:rPr>
        <w:t>Возможности подключения (технологического присоединения) к сетям теплоснабжения нет.</w:t>
      </w:r>
    </w:p>
    <w:p w:rsidR="006421F1" w:rsidRPr="006421F1" w:rsidRDefault="006421F1" w:rsidP="006421F1">
      <w:pPr>
        <w:spacing w:line="360" w:lineRule="atLeast"/>
        <w:ind w:firstLine="709"/>
        <w:jc w:val="both"/>
        <w:rPr>
          <w:szCs w:val="28"/>
        </w:rPr>
      </w:pPr>
      <w:r w:rsidRPr="006421F1">
        <w:rPr>
          <w:szCs w:val="28"/>
        </w:rPr>
        <w:t>До начала производства земляных работ получить разрешение на указанные работы с последующим восстановлением и благоустройством территории. Обеспечить чистоту и вывоз мусора, чистоту проезжей части при выезде транспорта со строительного объекта.</w:t>
      </w:r>
    </w:p>
    <w:p w:rsidR="006421F1" w:rsidRPr="006421F1" w:rsidRDefault="006421F1" w:rsidP="006421F1">
      <w:pPr>
        <w:spacing w:line="360" w:lineRule="atLeast"/>
        <w:ind w:firstLine="709"/>
        <w:jc w:val="both"/>
        <w:rPr>
          <w:spacing w:val="-2"/>
          <w:szCs w:val="28"/>
        </w:rPr>
      </w:pPr>
      <w:r w:rsidRPr="006421F1">
        <w:rPr>
          <w:spacing w:val="-2"/>
          <w:szCs w:val="28"/>
        </w:rPr>
        <w:t xml:space="preserve">Предельные допустимые параметры разрешенного строительства объекта капитального строительства установлены правилами </w:t>
      </w:r>
      <w:r w:rsidRPr="006421F1">
        <w:rPr>
          <w:spacing w:val="-10"/>
          <w:szCs w:val="28"/>
        </w:rPr>
        <w:t>землепользования</w:t>
      </w:r>
      <w:r w:rsidRPr="006421F1">
        <w:rPr>
          <w:spacing w:val="-2"/>
          <w:szCs w:val="28"/>
        </w:rPr>
        <w:t xml:space="preserve"> и застройки </w:t>
      </w:r>
      <w:proofErr w:type="spellStart"/>
      <w:r w:rsidRPr="006421F1">
        <w:rPr>
          <w:spacing w:val="-2"/>
          <w:szCs w:val="28"/>
        </w:rPr>
        <w:t>Полновского</w:t>
      </w:r>
      <w:proofErr w:type="spellEnd"/>
      <w:r w:rsidRPr="006421F1">
        <w:rPr>
          <w:spacing w:val="-2"/>
          <w:szCs w:val="28"/>
        </w:rPr>
        <w:t xml:space="preserve"> сельского поселения.</w:t>
      </w:r>
    </w:p>
    <w:p w:rsidR="006421F1" w:rsidRPr="006421F1" w:rsidRDefault="00874B28" w:rsidP="006421F1">
      <w:pPr>
        <w:spacing w:line="360" w:lineRule="atLeast"/>
        <w:ind w:firstLine="709"/>
        <w:jc w:val="both"/>
        <w:rPr>
          <w:szCs w:val="28"/>
        </w:rPr>
      </w:pPr>
      <w:hyperlink r:id="rId13" w:history="1">
        <w:r w:rsidR="006421F1" w:rsidRPr="006421F1">
          <w:rPr>
            <w:szCs w:val="28"/>
          </w:rPr>
          <w:t>Предельные</w:t>
        </w:r>
      </w:hyperlink>
      <w:r w:rsidR="006421F1" w:rsidRPr="006421F1">
        <w:rPr>
          <w:szCs w:val="28"/>
        </w:rPr>
        <w:t xml:space="preserve">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зоне Ж. (для видов разрешенного использования «Для индивидуального жилищного строительства», «Для ведения личного подсобного хозяйства»)</w:t>
      </w:r>
    </w:p>
    <w:tbl>
      <w:tblPr>
        <w:tblW w:w="9394" w:type="dxa"/>
        <w:jc w:val="center"/>
        <w:tblInd w:w="543" w:type="dxa"/>
        <w:tblLayout w:type="fixed"/>
        <w:tblLook w:val="0000" w:firstRow="0" w:lastRow="0" w:firstColumn="0" w:lastColumn="0" w:noHBand="0" w:noVBand="0"/>
      </w:tblPr>
      <w:tblGrid>
        <w:gridCol w:w="640"/>
        <w:gridCol w:w="6610"/>
        <w:gridCol w:w="2144"/>
      </w:tblGrid>
      <w:tr w:rsidR="006421F1" w:rsidRPr="006421F1" w:rsidTr="009009AC">
        <w:trPr>
          <w:tblHeader/>
          <w:jc w:val="center"/>
        </w:trPr>
        <w:tc>
          <w:tcPr>
            <w:tcW w:w="640" w:type="dxa"/>
            <w:tcBorders>
              <w:top w:val="single" w:sz="4" w:space="0" w:color="000000"/>
              <w:left w:val="single" w:sz="4" w:space="0" w:color="000000"/>
              <w:bottom w:val="single" w:sz="4" w:space="0" w:color="000000"/>
            </w:tcBorders>
            <w:shd w:val="clear" w:color="auto" w:fill="auto"/>
          </w:tcPr>
          <w:p w:rsidR="006421F1" w:rsidRPr="006421F1" w:rsidRDefault="006421F1" w:rsidP="009009AC">
            <w:pPr>
              <w:spacing w:before="120" w:line="240" w:lineRule="exact"/>
              <w:jc w:val="center"/>
              <w:rPr>
                <w:sz w:val="24"/>
                <w:szCs w:val="24"/>
                <w:lang w:eastAsia="zh-CN"/>
              </w:rPr>
            </w:pPr>
            <w:r w:rsidRPr="006421F1">
              <w:rPr>
                <w:sz w:val="24"/>
                <w:szCs w:val="24"/>
                <w:lang w:eastAsia="zh-CN"/>
              </w:rPr>
              <w:t>№</w:t>
            </w:r>
          </w:p>
        </w:tc>
        <w:tc>
          <w:tcPr>
            <w:tcW w:w="6610" w:type="dxa"/>
            <w:tcBorders>
              <w:top w:val="single" w:sz="4" w:space="0" w:color="000000"/>
              <w:left w:val="single" w:sz="4" w:space="0" w:color="000000"/>
              <w:bottom w:val="single" w:sz="4" w:space="0" w:color="000000"/>
            </w:tcBorders>
            <w:shd w:val="clear" w:color="auto" w:fill="auto"/>
          </w:tcPr>
          <w:p w:rsidR="006421F1" w:rsidRPr="006421F1" w:rsidRDefault="006421F1" w:rsidP="009009AC">
            <w:pPr>
              <w:spacing w:before="120" w:line="240" w:lineRule="exact"/>
              <w:jc w:val="center"/>
              <w:rPr>
                <w:sz w:val="24"/>
                <w:szCs w:val="24"/>
                <w:lang w:eastAsia="zh-CN"/>
              </w:rPr>
            </w:pPr>
            <w:r w:rsidRPr="006421F1">
              <w:rPr>
                <w:sz w:val="24"/>
                <w:szCs w:val="24"/>
                <w:lang w:eastAsia="zh-CN"/>
              </w:rPr>
              <w:t>Предельные размеры и параметры</w:t>
            </w:r>
          </w:p>
        </w:tc>
        <w:tc>
          <w:tcPr>
            <w:tcW w:w="2144" w:type="dxa"/>
            <w:tcBorders>
              <w:top w:val="single" w:sz="4" w:space="0" w:color="000000"/>
              <w:left w:val="single" w:sz="4" w:space="0" w:color="000000"/>
              <w:bottom w:val="single" w:sz="4" w:space="0" w:color="000000"/>
              <w:right w:val="single" w:sz="4" w:space="0" w:color="000000"/>
            </w:tcBorders>
            <w:shd w:val="clear" w:color="auto" w:fill="auto"/>
          </w:tcPr>
          <w:p w:rsidR="006421F1" w:rsidRPr="006421F1" w:rsidRDefault="006421F1" w:rsidP="009009AC">
            <w:pPr>
              <w:spacing w:before="120" w:line="240" w:lineRule="exact"/>
              <w:jc w:val="center"/>
              <w:rPr>
                <w:sz w:val="24"/>
                <w:szCs w:val="24"/>
                <w:lang w:eastAsia="zh-CN"/>
              </w:rPr>
            </w:pPr>
            <w:r w:rsidRPr="006421F1">
              <w:rPr>
                <w:sz w:val="24"/>
                <w:szCs w:val="24"/>
                <w:lang w:eastAsia="zh-CN"/>
              </w:rPr>
              <w:t>Значения предельных размеров и параметров</w:t>
            </w:r>
          </w:p>
        </w:tc>
      </w:tr>
      <w:tr w:rsidR="006421F1" w:rsidRPr="006421F1" w:rsidTr="009009AC">
        <w:trPr>
          <w:jc w:val="center"/>
        </w:trPr>
        <w:tc>
          <w:tcPr>
            <w:tcW w:w="640" w:type="dxa"/>
            <w:tcBorders>
              <w:top w:val="single" w:sz="4" w:space="0" w:color="000000"/>
              <w:left w:val="single" w:sz="4" w:space="0" w:color="000000"/>
              <w:bottom w:val="single" w:sz="4" w:space="0" w:color="000000"/>
            </w:tcBorders>
            <w:shd w:val="clear" w:color="auto" w:fill="auto"/>
          </w:tcPr>
          <w:p w:rsidR="006421F1" w:rsidRPr="006421F1" w:rsidRDefault="006421F1" w:rsidP="009009AC">
            <w:pPr>
              <w:spacing w:before="120" w:line="240" w:lineRule="exact"/>
              <w:rPr>
                <w:bCs/>
                <w:sz w:val="24"/>
                <w:szCs w:val="24"/>
                <w:lang w:eastAsia="zh-CN"/>
              </w:rPr>
            </w:pPr>
            <w:r w:rsidRPr="006421F1">
              <w:rPr>
                <w:bCs/>
                <w:sz w:val="24"/>
                <w:szCs w:val="24"/>
                <w:lang w:eastAsia="zh-CN"/>
              </w:rPr>
              <w:t>1</w:t>
            </w:r>
          </w:p>
        </w:tc>
        <w:tc>
          <w:tcPr>
            <w:tcW w:w="6610" w:type="dxa"/>
            <w:tcBorders>
              <w:top w:val="single" w:sz="4" w:space="0" w:color="000000"/>
              <w:left w:val="single" w:sz="4" w:space="0" w:color="000000"/>
              <w:bottom w:val="single" w:sz="4" w:space="0" w:color="000000"/>
            </w:tcBorders>
            <w:shd w:val="clear" w:color="auto" w:fill="auto"/>
          </w:tcPr>
          <w:p w:rsidR="006421F1" w:rsidRPr="006421F1" w:rsidRDefault="006421F1" w:rsidP="009009AC">
            <w:pPr>
              <w:spacing w:before="120" w:line="240" w:lineRule="exact"/>
              <w:rPr>
                <w:bCs/>
                <w:sz w:val="24"/>
                <w:szCs w:val="24"/>
                <w:lang w:eastAsia="zh-CN"/>
              </w:rPr>
            </w:pPr>
            <w:r w:rsidRPr="006421F1">
              <w:rPr>
                <w:bCs/>
                <w:sz w:val="24"/>
                <w:szCs w:val="24"/>
                <w:lang w:eastAsia="zh-CN"/>
              </w:rPr>
              <w:t>Минимальная площадь земельных участков</w:t>
            </w:r>
          </w:p>
        </w:tc>
        <w:tc>
          <w:tcPr>
            <w:tcW w:w="2144" w:type="dxa"/>
            <w:tcBorders>
              <w:top w:val="single" w:sz="4" w:space="0" w:color="000000"/>
              <w:left w:val="single" w:sz="4" w:space="0" w:color="000000"/>
              <w:bottom w:val="single" w:sz="4" w:space="0" w:color="000000"/>
              <w:right w:val="single" w:sz="4" w:space="0" w:color="000000"/>
            </w:tcBorders>
            <w:shd w:val="clear" w:color="auto" w:fill="auto"/>
          </w:tcPr>
          <w:p w:rsidR="006421F1" w:rsidRPr="006421F1" w:rsidRDefault="006421F1" w:rsidP="009009AC">
            <w:pPr>
              <w:snapToGrid w:val="0"/>
              <w:spacing w:before="120" w:line="240" w:lineRule="exact"/>
              <w:rPr>
                <w:bCs/>
                <w:sz w:val="24"/>
                <w:szCs w:val="24"/>
                <w:lang w:eastAsia="zh-CN"/>
              </w:rPr>
            </w:pPr>
          </w:p>
        </w:tc>
      </w:tr>
      <w:tr w:rsidR="006421F1" w:rsidRPr="006421F1" w:rsidTr="009009AC">
        <w:trPr>
          <w:jc w:val="center"/>
        </w:trPr>
        <w:tc>
          <w:tcPr>
            <w:tcW w:w="640" w:type="dxa"/>
            <w:tcBorders>
              <w:top w:val="single" w:sz="4" w:space="0" w:color="000000"/>
              <w:left w:val="single" w:sz="4" w:space="0" w:color="000000"/>
              <w:bottom w:val="single" w:sz="4" w:space="0" w:color="000000"/>
            </w:tcBorders>
            <w:shd w:val="clear" w:color="auto" w:fill="auto"/>
          </w:tcPr>
          <w:p w:rsidR="006421F1" w:rsidRPr="006421F1" w:rsidRDefault="006421F1" w:rsidP="009009AC">
            <w:pPr>
              <w:spacing w:before="120" w:line="240" w:lineRule="exact"/>
              <w:rPr>
                <w:sz w:val="24"/>
                <w:szCs w:val="24"/>
                <w:lang w:eastAsia="zh-CN"/>
              </w:rPr>
            </w:pPr>
            <w:r w:rsidRPr="006421F1">
              <w:rPr>
                <w:sz w:val="24"/>
                <w:szCs w:val="24"/>
                <w:lang w:eastAsia="zh-CN"/>
              </w:rPr>
              <w:t>1.1</w:t>
            </w:r>
            <w:r w:rsidR="009009AC">
              <w:rPr>
                <w:sz w:val="24"/>
                <w:szCs w:val="24"/>
                <w:lang w:eastAsia="zh-CN"/>
              </w:rPr>
              <w:t>.</w:t>
            </w:r>
          </w:p>
        </w:tc>
        <w:tc>
          <w:tcPr>
            <w:tcW w:w="6610" w:type="dxa"/>
            <w:tcBorders>
              <w:top w:val="single" w:sz="4" w:space="0" w:color="000000"/>
              <w:left w:val="single" w:sz="4" w:space="0" w:color="000000"/>
              <w:bottom w:val="single" w:sz="4" w:space="0" w:color="000000"/>
            </w:tcBorders>
            <w:shd w:val="clear" w:color="auto" w:fill="auto"/>
          </w:tcPr>
          <w:p w:rsidR="006421F1" w:rsidRPr="006421F1" w:rsidRDefault="006421F1" w:rsidP="009009AC">
            <w:pPr>
              <w:spacing w:before="120" w:line="240" w:lineRule="exact"/>
              <w:rPr>
                <w:sz w:val="24"/>
                <w:szCs w:val="24"/>
                <w:lang w:eastAsia="zh-CN"/>
              </w:rPr>
            </w:pPr>
            <w:r w:rsidRPr="006421F1">
              <w:rPr>
                <w:sz w:val="24"/>
                <w:szCs w:val="24"/>
                <w:lang w:eastAsia="zh-CN"/>
              </w:rPr>
              <w:t xml:space="preserve">с видом разрешенного использования </w:t>
            </w:r>
          </w:p>
          <w:p w:rsidR="006421F1" w:rsidRPr="006421F1" w:rsidRDefault="009009AC" w:rsidP="009009AC">
            <w:pPr>
              <w:spacing w:before="120" w:line="240" w:lineRule="exact"/>
              <w:rPr>
                <w:sz w:val="24"/>
                <w:szCs w:val="24"/>
                <w:lang w:eastAsia="zh-CN"/>
              </w:rPr>
            </w:pPr>
            <w:r>
              <w:rPr>
                <w:sz w:val="24"/>
                <w:szCs w:val="24"/>
                <w:lang w:eastAsia="zh-CN"/>
              </w:rPr>
              <w:t>«</w:t>
            </w:r>
            <w:r w:rsidR="006421F1" w:rsidRPr="006421F1">
              <w:rPr>
                <w:sz w:val="24"/>
                <w:szCs w:val="24"/>
                <w:lang w:eastAsia="zh-CN"/>
              </w:rPr>
              <w:t>Для индивиду</w:t>
            </w:r>
            <w:r>
              <w:rPr>
                <w:sz w:val="24"/>
                <w:szCs w:val="24"/>
                <w:lang w:eastAsia="zh-CN"/>
              </w:rPr>
              <w:t>ального жилищного строительства»</w:t>
            </w:r>
            <w:r w:rsidR="006421F1" w:rsidRPr="006421F1">
              <w:rPr>
                <w:sz w:val="24"/>
                <w:szCs w:val="24"/>
                <w:lang w:eastAsia="zh-CN"/>
              </w:rPr>
              <w:t xml:space="preserve">, </w:t>
            </w:r>
          </w:p>
          <w:p w:rsidR="006421F1" w:rsidRPr="006421F1" w:rsidRDefault="006421F1" w:rsidP="009009AC">
            <w:pPr>
              <w:spacing w:before="120" w:line="240" w:lineRule="exact"/>
              <w:rPr>
                <w:sz w:val="24"/>
                <w:szCs w:val="24"/>
                <w:lang w:eastAsia="zh-CN"/>
              </w:rPr>
            </w:pPr>
            <w:r w:rsidRPr="006421F1">
              <w:rPr>
                <w:sz w:val="24"/>
                <w:szCs w:val="24"/>
                <w:lang w:eastAsia="zh-CN"/>
              </w:rPr>
              <w:t>«Для ведения личного подсобного хозяйства»</w:t>
            </w:r>
          </w:p>
        </w:tc>
        <w:tc>
          <w:tcPr>
            <w:tcW w:w="2144" w:type="dxa"/>
            <w:tcBorders>
              <w:top w:val="single" w:sz="4" w:space="0" w:color="000000"/>
              <w:left w:val="single" w:sz="4" w:space="0" w:color="000000"/>
              <w:bottom w:val="single" w:sz="4" w:space="0" w:color="000000"/>
              <w:right w:val="single" w:sz="4" w:space="0" w:color="000000"/>
            </w:tcBorders>
            <w:shd w:val="clear" w:color="auto" w:fill="auto"/>
          </w:tcPr>
          <w:p w:rsidR="006421F1" w:rsidRPr="006421F1" w:rsidRDefault="006421F1" w:rsidP="009009AC">
            <w:pPr>
              <w:spacing w:before="120" w:line="240" w:lineRule="exact"/>
              <w:rPr>
                <w:sz w:val="24"/>
                <w:szCs w:val="24"/>
                <w:vertAlign w:val="superscript"/>
                <w:lang w:val="en-US" w:eastAsia="zh-CN"/>
              </w:rPr>
            </w:pPr>
            <w:r w:rsidRPr="006421F1">
              <w:rPr>
                <w:sz w:val="24"/>
                <w:szCs w:val="24"/>
                <w:lang w:val="en-US" w:eastAsia="zh-CN"/>
              </w:rPr>
              <w:t>2</w:t>
            </w:r>
            <w:r w:rsidRPr="006421F1">
              <w:rPr>
                <w:sz w:val="24"/>
                <w:szCs w:val="24"/>
                <w:lang w:eastAsia="zh-CN"/>
              </w:rPr>
              <w:t>00 м</w:t>
            </w:r>
            <w:r w:rsidRPr="006421F1">
              <w:rPr>
                <w:sz w:val="24"/>
                <w:szCs w:val="24"/>
                <w:vertAlign w:val="superscript"/>
                <w:lang w:eastAsia="zh-CN"/>
              </w:rPr>
              <w:t>2</w:t>
            </w:r>
          </w:p>
          <w:p w:rsidR="006421F1" w:rsidRPr="006421F1" w:rsidRDefault="006421F1" w:rsidP="009009AC">
            <w:pPr>
              <w:spacing w:before="120" w:line="240" w:lineRule="exact"/>
              <w:rPr>
                <w:sz w:val="24"/>
                <w:szCs w:val="24"/>
                <w:vertAlign w:val="superscript"/>
                <w:lang w:val="en-US" w:eastAsia="zh-CN"/>
              </w:rPr>
            </w:pPr>
          </w:p>
          <w:p w:rsidR="006421F1" w:rsidRPr="006421F1" w:rsidRDefault="006421F1" w:rsidP="009009AC">
            <w:pPr>
              <w:spacing w:before="120" w:line="240" w:lineRule="exact"/>
              <w:rPr>
                <w:sz w:val="24"/>
                <w:szCs w:val="24"/>
                <w:lang w:val="en-US" w:eastAsia="zh-CN"/>
              </w:rPr>
            </w:pPr>
            <w:r w:rsidRPr="006421F1">
              <w:rPr>
                <w:sz w:val="24"/>
                <w:szCs w:val="24"/>
                <w:lang w:val="en-US" w:eastAsia="zh-CN"/>
              </w:rPr>
              <w:t>2</w:t>
            </w:r>
            <w:r w:rsidRPr="006421F1">
              <w:rPr>
                <w:sz w:val="24"/>
                <w:szCs w:val="24"/>
                <w:lang w:eastAsia="zh-CN"/>
              </w:rPr>
              <w:t>00 м</w:t>
            </w:r>
            <w:r w:rsidRPr="006421F1">
              <w:rPr>
                <w:sz w:val="24"/>
                <w:szCs w:val="24"/>
                <w:vertAlign w:val="superscript"/>
                <w:lang w:eastAsia="zh-CN"/>
              </w:rPr>
              <w:t>2</w:t>
            </w:r>
          </w:p>
        </w:tc>
      </w:tr>
      <w:tr w:rsidR="006421F1" w:rsidRPr="006421F1" w:rsidTr="009009AC">
        <w:trPr>
          <w:jc w:val="center"/>
        </w:trPr>
        <w:tc>
          <w:tcPr>
            <w:tcW w:w="640" w:type="dxa"/>
            <w:tcBorders>
              <w:top w:val="single" w:sz="4" w:space="0" w:color="000000"/>
              <w:left w:val="single" w:sz="4" w:space="0" w:color="000000"/>
              <w:bottom w:val="single" w:sz="4" w:space="0" w:color="000000"/>
            </w:tcBorders>
            <w:shd w:val="clear" w:color="auto" w:fill="auto"/>
          </w:tcPr>
          <w:p w:rsidR="006421F1" w:rsidRPr="006421F1" w:rsidRDefault="006421F1" w:rsidP="009009AC">
            <w:pPr>
              <w:spacing w:before="120" w:line="240" w:lineRule="exact"/>
              <w:rPr>
                <w:sz w:val="24"/>
                <w:szCs w:val="24"/>
                <w:lang w:eastAsia="zh-CN"/>
              </w:rPr>
            </w:pPr>
            <w:r w:rsidRPr="006421F1">
              <w:rPr>
                <w:sz w:val="24"/>
                <w:szCs w:val="24"/>
                <w:lang w:eastAsia="zh-CN"/>
              </w:rPr>
              <w:lastRenderedPageBreak/>
              <w:t>1.3</w:t>
            </w:r>
            <w:r w:rsidR="009009AC">
              <w:rPr>
                <w:sz w:val="24"/>
                <w:szCs w:val="24"/>
                <w:lang w:eastAsia="zh-CN"/>
              </w:rPr>
              <w:t>.</w:t>
            </w:r>
          </w:p>
        </w:tc>
        <w:tc>
          <w:tcPr>
            <w:tcW w:w="6610" w:type="dxa"/>
            <w:tcBorders>
              <w:top w:val="single" w:sz="4" w:space="0" w:color="000000"/>
              <w:left w:val="single" w:sz="4" w:space="0" w:color="000000"/>
              <w:bottom w:val="single" w:sz="4" w:space="0" w:color="000000"/>
            </w:tcBorders>
            <w:shd w:val="clear" w:color="auto" w:fill="auto"/>
          </w:tcPr>
          <w:p w:rsidR="006421F1" w:rsidRPr="006421F1" w:rsidRDefault="006421F1" w:rsidP="009009AC">
            <w:pPr>
              <w:spacing w:before="120" w:line="240" w:lineRule="exact"/>
              <w:rPr>
                <w:sz w:val="24"/>
                <w:szCs w:val="24"/>
                <w:lang w:eastAsia="zh-CN"/>
              </w:rPr>
            </w:pPr>
            <w:r w:rsidRPr="006421F1">
              <w:rPr>
                <w:sz w:val="24"/>
                <w:szCs w:val="24"/>
                <w:lang w:eastAsia="zh-CN"/>
              </w:rPr>
              <w:t xml:space="preserve">с другими видами разрешенного использования </w:t>
            </w:r>
          </w:p>
        </w:tc>
        <w:tc>
          <w:tcPr>
            <w:tcW w:w="2144" w:type="dxa"/>
            <w:tcBorders>
              <w:top w:val="single" w:sz="4" w:space="0" w:color="000000"/>
              <w:left w:val="single" w:sz="4" w:space="0" w:color="000000"/>
              <w:bottom w:val="single" w:sz="4" w:space="0" w:color="000000"/>
              <w:right w:val="single" w:sz="4" w:space="0" w:color="000000"/>
            </w:tcBorders>
            <w:shd w:val="clear" w:color="auto" w:fill="auto"/>
          </w:tcPr>
          <w:p w:rsidR="006421F1" w:rsidRPr="006421F1" w:rsidRDefault="006421F1" w:rsidP="009009AC">
            <w:pPr>
              <w:spacing w:before="120" w:line="240" w:lineRule="exact"/>
              <w:rPr>
                <w:spacing w:val="-4"/>
                <w:sz w:val="24"/>
                <w:szCs w:val="24"/>
                <w:lang w:eastAsia="zh-CN"/>
              </w:rPr>
            </w:pPr>
            <w:r w:rsidRPr="006421F1">
              <w:rPr>
                <w:spacing w:val="-4"/>
                <w:sz w:val="24"/>
                <w:szCs w:val="24"/>
                <w:lang w:eastAsia="zh-CN"/>
              </w:rPr>
              <w:t>не устанавливается</w:t>
            </w:r>
          </w:p>
        </w:tc>
      </w:tr>
      <w:tr w:rsidR="006421F1" w:rsidRPr="006421F1" w:rsidTr="009009AC">
        <w:trPr>
          <w:jc w:val="center"/>
        </w:trPr>
        <w:tc>
          <w:tcPr>
            <w:tcW w:w="640" w:type="dxa"/>
            <w:tcBorders>
              <w:top w:val="single" w:sz="4" w:space="0" w:color="000000"/>
              <w:left w:val="single" w:sz="4" w:space="0" w:color="000000"/>
              <w:bottom w:val="single" w:sz="4" w:space="0" w:color="000000"/>
            </w:tcBorders>
            <w:shd w:val="clear" w:color="auto" w:fill="auto"/>
          </w:tcPr>
          <w:p w:rsidR="006421F1" w:rsidRPr="006421F1" w:rsidRDefault="006421F1" w:rsidP="009009AC">
            <w:pPr>
              <w:spacing w:before="120" w:line="240" w:lineRule="exact"/>
              <w:rPr>
                <w:bCs/>
                <w:sz w:val="24"/>
                <w:szCs w:val="24"/>
                <w:lang w:eastAsia="zh-CN"/>
              </w:rPr>
            </w:pPr>
            <w:r w:rsidRPr="006421F1">
              <w:rPr>
                <w:bCs/>
                <w:sz w:val="24"/>
                <w:szCs w:val="24"/>
                <w:lang w:eastAsia="zh-CN"/>
              </w:rPr>
              <w:t>2</w:t>
            </w:r>
            <w:r w:rsidR="009009AC">
              <w:rPr>
                <w:bCs/>
                <w:sz w:val="24"/>
                <w:szCs w:val="24"/>
                <w:lang w:eastAsia="zh-CN"/>
              </w:rPr>
              <w:t>.</w:t>
            </w:r>
          </w:p>
        </w:tc>
        <w:tc>
          <w:tcPr>
            <w:tcW w:w="6610" w:type="dxa"/>
            <w:tcBorders>
              <w:top w:val="single" w:sz="4" w:space="0" w:color="000000"/>
              <w:left w:val="single" w:sz="4" w:space="0" w:color="000000"/>
              <w:bottom w:val="single" w:sz="4" w:space="0" w:color="000000"/>
            </w:tcBorders>
            <w:shd w:val="clear" w:color="auto" w:fill="auto"/>
          </w:tcPr>
          <w:p w:rsidR="006421F1" w:rsidRPr="006421F1" w:rsidRDefault="006421F1" w:rsidP="009009AC">
            <w:pPr>
              <w:spacing w:before="120" w:line="240" w:lineRule="exact"/>
              <w:rPr>
                <w:bCs/>
                <w:sz w:val="24"/>
                <w:szCs w:val="24"/>
                <w:lang w:eastAsia="zh-CN"/>
              </w:rPr>
            </w:pPr>
            <w:r w:rsidRPr="006421F1">
              <w:rPr>
                <w:bCs/>
                <w:sz w:val="24"/>
                <w:szCs w:val="24"/>
                <w:lang w:eastAsia="zh-CN"/>
              </w:rPr>
              <w:t>Максимальная площадь земельных участков</w:t>
            </w:r>
          </w:p>
        </w:tc>
        <w:tc>
          <w:tcPr>
            <w:tcW w:w="2144" w:type="dxa"/>
            <w:tcBorders>
              <w:top w:val="single" w:sz="4" w:space="0" w:color="000000"/>
              <w:left w:val="single" w:sz="4" w:space="0" w:color="000000"/>
              <w:bottom w:val="single" w:sz="4" w:space="0" w:color="000000"/>
              <w:right w:val="single" w:sz="4" w:space="0" w:color="000000"/>
            </w:tcBorders>
            <w:shd w:val="clear" w:color="auto" w:fill="auto"/>
          </w:tcPr>
          <w:p w:rsidR="006421F1" w:rsidRPr="006421F1" w:rsidRDefault="006421F1" w:rsidP="009009AC">
            <w:pPr>
              <w:snapToGrid w:val="0"/>
              <w:spacing w:before="120" w:line="240" w:lineRule="exact"/>
              <w:rPr>
                <w:bCs/>
                <w:sz w:val="24"/>
                <w:szCs w:val="24"/>
                <w:lang w:eastAsia="zh-CN"/>
              </w:rPr>
            </w:pPr>
          </w:p>
        </w:tc>
      </w:tr>
      <w:tr w:rsidR="006421F1" w:rsidRPr="006421F1" w:rsidTr="009009AC">
        <w:trPr>
          <w:jc w:val="center"/>
        </w:trPr>
        <w:tc>
          <w:tcPr>
            <w:tcW w:w="640" w:type="dxa"/>
            <w:tcBorders>
              <w:top w:val="single" w:sz="4" w:space="0" w:color="000000"/>
              <w:left w:val="single" w:sz="4" w:space="0" w:color="000000"/>
              <w:bottom w:val="single" w:sz="4" w:space="0" w:color="000000"/>
            </w:tcBorders>
            <w:shd w:val="clear" w:color="auto" w:fill="auto"/>
          </w:tcPr>
          <w:p w:rsidR="006421F1" w:rsidRPr="006421F1" w:rsidRDefault="006421F1" w:rsidP="009009AC">
            <w:pPr>
              <w:spacing w:before="120" w:line="240" w:lineRule="exact"/>
              <w:rPr>
                <w:sz w:val="24"/>
                <w:szCs w:val="24"/>
                <w:lang w:eastAsia="zh-CN"/>
              </w:rPr>
            </w:pPr>
            <w:r w:rsidRPr="006421F1">
              <w:rPr>
                <w:sz w:val="24"/>
                <w:szCs w:val="24"/>
                <w:lang w:eastAsia="zh-CN"/>
              </w:rPr>
              <w:t>2.1</w:t>
            </w:r>
            <w:r w:rsidR="009009AC">
              <w:rPr>
                <w:sz w:val="24"/>
                <w:szCs w:val="24"/>
                <w:lang w:eastAsia="zh-CN"/>
              </w:rPr>
              <w:t>.</w:t>
            </w:r>
          </w:p>
        </w:tc>
        <w:tc>
          <w:tcPr>
            <w:tcW w:w="6610" w:type="dxa"/>
            <w:tcBorders>
              <w:top w:val="single" w:sz="4" w:space="0" w:color="000000"/>
              <w:left w:val="single" w:sz="4" w:space="0" w:color="000000"/>
              <w:bottom w:val="single" w:sz="4" w:space="0" w:color="000000"/>
            </w:tcBorders>
            <w:shd w:val="clear" w:color="auto" w:fill="auto"/>
          </w:tcPr>
          <w:p w:rsidR="006421F1" w:rsidRPr="006421F1" w:rsidRDefault="006421F1" w:rsidP="009009AC">
            <w:pPr>
              <w:spacing w:before="120" w:line="240" w:lineRule="exact"/>
              <w:rPr>
                <w:sz w:val="24"/>
                <w:szCs w:val="24"/>
                <w:lang w:eastAsia="zh-CN"/>
              </w:rPr>
            </w:pPr>
            <w:r w:rsidRPr="006421F1">
              <w:rPr>
                <w:sz w:val="24"/>
                <w:szCs w:val="24"/>
                <w:lang w:eastAsia="zh-CN"/>
              </w:rPr>
              <w:t xml:space="preserve">с видом разрешенного использования «Для индивидуального жилищного строительства» </w:t>
            </w:r>
          </w:p>
        </w:tc>
        <w:tc>
          <w:tcPr>
            <w:tcW w:w="2144" w:type="dxa"/>
            <w:tcBorders>
              <w:top w:val="single" w:sz="4" w:space="0" w:color="000000"/>
              <w:left w:val="single" w:sz="4" w:space="0" w:color="000000"/>
              <w:bottom w:val="single" w:sz="4" w:space="0" w:color="000000"/>
              <w:right w:val="single" w:sz="4" w:space="0" w:color="000000"/>
            </w:tcBorders>
            <w:shd w:val="clear" w:color="auto" w:fill="auto"/>
          </w:tcPr>
          <w:p w:rsidR="006421F1" w:rsidRPr="006421F1" w:rsidRDefault="006421F1" w:rsidP="009009AC">
            <w:pPr>
              <w:spacing w:before="120" w:line="240" w:lineRule="exact"/>
              <w:rPr>
                <w:sz w:val="24"/>
                <w:szCs w:val="24"/>
                <w:lang w:eastAsia="zh-CN"/>
              </w:rPr>
            </w:pPr>
            <w:r w:rsidRPr="006421F1">
              <w:rPr>
                <w:sz w:val="24"/>
                <w:szCs w:val="24"/>
                <w:lang w:eastAsia="zh-CN"/>
              </w:rPr>
              <w:t>1</w:t>
            </w:r>
            <w:r w:rsidRPr="006421F1">
              <w:rPr>
                <w:sz w:val="24"/>
                <w:szCs w:val="24"/>
                <w:lang w:val="en-US" w:eastAsia="zh-CN"/>
              </w:rPr>
              <w:t>5</w:t>
            </w:r>
            <w:r w:rsidRPr="006421F1">
              <w:rPr>
                <w:sz w:val="24"/>
                <w:szCs w:val="24"/>
                <w:lang w:eastAsia="zh-CN"/>
              </w:rPr>
              <w:t>00 м</w:t>
            </w:r>
            <w:proofErr w:type="gramStart"/>
            <w:r w:rsidRPr="006421F1">
              <w:rPr>
                <w:sz w:val="24"/>
                <w:szCs w:val="24"/>
                <w:vertAlign w:val="superscript"/>
                <w:lang w:eastAsia="zh-CN"/>
              </w:rPr>
              <w:t>2</w:t>
            </w:r>
            <w:proofErr w:type="gramEnd"/>
          </w:p>
        </w:tc>
      </w:tr>
      <w:tr w:rsidR="006421F1" w:rsidRPr="006421F1" w:rsidTr="009009AC">
        <w:trPr>
          <w:jc w:val="center"/>
        </w:trPr>
        <w:tc>
          <w:tcPr>
            <w:tcW w:w="640" w:type="dxa"/>
            <w:tcBorders>
              <w:top w:val="single" w:sz="4" w:space="0" w:color="000000"/>
              <w:left w:val="single" w:sz="4" w:space="0" w:color="000000"/>
              <w:bottom w:val="single" w:sz="4" w:space="0" w:color="000000"/>
            </w:tcBorders>
            <w:shd w:val="clear" w:color="auto" w:fill="auto"/>
          </w:tcPr>
          <w:p w:rsidR="006421F1" w:rsidRPr="006421F1" w:rsidRDefault="006421F1" w:rsidP="009009AC">
            <w:pPr>
              <w:spacing w:before="120" w:line="240" w:lineRule="exact"/>
              <w:rPr>
                <w:sz w:val="24"/>
                <w:szCs w:val="24"/>
                <w:lang w:eastAsia="zh-CN"/>
              </w:rPr>
            </w:pPr>
            <w:r w:rsidRPr="006421F1">
              <w:rPr>
                <w:sz w:val="24"/>
                <w:szCs w:val="24"/>
                <w:lang w:eastAsia="zh-CN"/>
              </w:rPr>
              <w:t>2.2</w:t>
            </w:r>
            <w:r w:rsidR="009009AC">
              <w:rPr>
                <w:sz w:val="24"/>
                <w:szCs w:val="24"/>
                <w:lang w:eastAsia="zh-CN"/>
              </w:rPr>
              <w:t>.</w:t>
            </w:r>
          </w:p>
        </w:tc>
        <w:tc>
          <w:tcPr>
            <w:tcW w:w="6610" w:type="dxa"/>
            <w:tcBorders>
              <w:top w:val="single" w:sz="4" w:space="0" w:color="000000"/>
              <w:left w:val="single" w:sz="4" w:space="0" w:color="000000"/>
              <w:bottom w:val="single" w:sz="4" w:space="0" w:color="000000"/>
            </w:tcBorders>
            <w:shd w:val="clear" w:color="auto" w:fill="auto"/>
          </w:tcPr>
          <w:p w:rsidR="006421F1" w:rsidRPr="006421F1" w:rsidRDefault="006421F1" w:rsidP="009009AC">
            <w:pPr>
              <w:spacing w:before="120" w:line="240" w:lineRule="exact"/>
              <w:rPr>
                <w:sz w:val="24"/>
                <w:szCs w:val="24"/>
                <w:lang w:eastAsia="zh-CN"/>
              </w:rPr>
            </w:pPr>
            <w:r w:rsidRPr="006421F1">
              <w:rPr>
                <w:sz w:val="24"/>
                <w:szCs w:val="24"/>
                <w:lang w:eastAsia="zh-CN"/>
              </w:rPr>
              <w:t>Для ведения личного подсобного хозяйства</w:t>
            </w:r>
          </w:p>
        </w:tc>
        <w:tc>
          <w:tcPr>
            <w:tcW w:w="2144" w:type="dxa"/>
            <w:tcBorders>
              <w:top w:val="single" w:sz="4" w:space="0" w:color="000000"/>
              <w:left w:val="single" w:sz="4" w:space="0" w:color="000000"/>
              <w:bottom w:val="single" w:sz="4" w:space="0" w:color="000000"/>
              <w:right w:val="single" w:sz="4" w:space="0" w:color="000000"/>
            </w:tcBorders>
            <w:shd w:val="clear" w:color="auto" w:fill="auto"/>
          </w:tcPr>
          <w:p w:rsidR="006421F1" w:rsidRPr="006421F1" w:rsidRDefault="006421F1" w:rsidP="009009AC">
            <w:pPr>
              <w:spacing w:before="120" w:line="240" w:lineRule="exact"/>
              <w:rPr>
                <w:sz w:val="24"/>
                <w:szCs w:val="24"/>
                <w:lang w:eastAsia="zh-CN"/>
              </w:rPr>
            </w:pPr>
            <w:r w:rsidRPr="006421F1">
              <w:rPr>
                <w:sz w:val="24"/>
                <w:szCs w:val="24"/>
                <w:lang w:eastAsia="zh-CN"/>
              </w:rPr>
              <w:t>2.0 га</w:t>
            </w:r>
          </w:p>
        </w:tc>
      </w:tr>
      <w:tr w:rsidR="006421F1" w:rsidRPr="006421F1" w:rsidTr="009009AC">
        <w:trPr>
          <w:jc w:val="center"/>
        </w:trPr>
        <w:tc>
          <w:tcPr>
            <w:tcW w:w="640" w:type="dxa"/>
            <w:tcBorders>
              <w:top w:val="single" w:sz="4" w:space="0" w:color="000000"/>
              <w:left w:val="single" w:sz="4" w:space="0" w:color="000000"/>
              <w:bottom w:val="single" w:sz="4" w:space="0" w:color="000000"/>
            </w:tcBorders>
            <w:shd w:val="clear" w:color="auto" w:fill="auto"/>
          </w:tcPr>
          <w:p w:rsidR="006421F1" w:rsidRPr="006421F1" w:rsidRDefault="006421F1" w:rsidP="009009AC">
            <w:pPr>
              <w:spacing w:before="120" w:line="240" w:lineRule="exact"/>
              <w:rPr>
                <w:bCs/>
                <w:sz w:val="24"/>
                <w:szCs w:val="24"/>
                <w:lang w:eastAsia="zh-CN"/>
              </w:rPr>
            </w:pPr>
            <w:r w:rsidRPr="006421F1">
              <w:rPr>
                <w:bCs/>
                <w:sz w:val="24"/>
                <w:szCs w:val="24"/>
                <w:lang w:eastAsia="zh-CN"/>
              </w:rPr>
              <w:t>3</w:t>
            </w:r>
            <w:r w:rsidR="009009AC">
              <w:rPr>
                <w:bCs/>
                <w:sz w:val="24"/>
                <w:szCs w:val="24"/>
                <w:lang w:eastAsia="zh-CN"/>
              </w:rPr>
              <w:t>.</w:t>
            </w:r>
          </w:p>
        </w:tc>
        <w:tc>
          <w:tcPr>
            <w:tcW w:w="6610" w:type="dxa"/>
            <w:tcBorders>
              <w:top w:val="single" w:sz="4" w:space="0" w:color="000000"/>
              <w:left w:val="single" w:sz="4" w:space="0" w:color="000000"/>
              <w:bottom w:val="single" w:sz="4" w:space="0" w:color="000000"/>
            </w:tcBorders>
            <w:shd w:val="clear" w:color="auto" w:fill="auto"/>
          </w:tcPr>
          <w:p w:rsidR="006421F1" w:rsidRPr="006421F1" w:rsidRDefault="006421F1" w:rsidP="009009AC">
            <w:pPr>
              <w:spacing w:before="120" w:line="240" w:lineRule="exact"/>
              <w:rPr>
                <w:bCs/>
                <w:sz w:val="24"/>
                <w:szCs w:val="24"/>
                <w:lang w:eastAsia="zh-CN"/>
              </w:rPr>
            </w:pPr>
            <w:r w:rsidRPr="006421F1">
              <w:rPr>
                <w:bCs/>
                <w:sz w:val="24"/>
                <w:szCs w:val="24"/>
                <w:lang w:eastAsia="zh-CN"/>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2144" w:type="dxa"/>
            <w:tcBorders>
              <w:top w:val="single" w:sz="4" w:space="0" w:color="000000"/>
              <w:left w:val="single" w:sz="4" w:space="0" w:color="000000"/>
              <w:bottom w:val="single" w:sz="4" w:space="0" w:color="000000"/>
              <w:right w:val="single" w:sz="4" w:space="0" w:color="000000"/>
            </w:tcBorders>
            <w:shd w:val="clear" w:color="auto" w:fill="auto"/>
          </w:tcPr>
          <w:p w:rsidR="006421F1" w:rsidRPr="006421F1" w:rsidRDefault="006421F1" w:rsidP="009009AC">
            <w:pPr>
              <w:snapToGrid w:val="0"/>
              <w:spacing w:before="120" w:line="240" w:lineRule="exact"/>
              <w:rPr>
                <w:bCs/>
                <w:sz w:val="24"/>
                <w:szCs w:val="24"/>
                <w:lang w:eastAsia="zh-CN"/>
              </w:rPr>
            </w:pPr>
          </w:p>
        </w:tc>
      </w:tr>
      <w:tr w:rsidR="006421F1" w:rsidRPr="006421F1" w:rsidTr="009009AC">
        <w:trPr>
          <w:jc w:val="center"/>
        </w:trPr>
        <w:tc>
          <w:tcPr>
            <w:tcW w:w="640" w:type="dxa"/>
            <w:tcBorders>
              <w:top w:val="single" w:sz="4" w:space="0" w:color="000000"/>
              <w:left w:val="single" w:sz="4" w:space="0" w:color="000000"/>
              <w:bottom w:val="single" w:sz="4" w:space="0" w:color="000000"/>
            </w:tcBorders>
            <w:shd w:val="clear" w:color="auto" w:fill="auto"/>
          </w:tcPr>
          <w:p w:rsidR="006421F1" w:rsidRPr="006421F1" w:rsidRDefault="006421F1" w:rsidP="009009AC">
            <w:pPr>
              <w:spacing w:before="120" w:line="240" w:lineRule="exact"/>
              <w:rPr>
                <w:sz w:val="24"/>
                <w:szCs w:val="24"/>
                <w:lang w:eastAsia="zh-CN"/>
              </w:rPr>
            </w:pPr>
            <w:r w:rsidRPr="006421F1">
              <w:rPr>
                <w:sz w:val="24"/>
                <w:szCs w:val="24"/>
                <w:lang w:eastAsia="zh-CN"/>
              </w:rPr>
              <w:t>3.1</w:t>
            </w:r>
            <w:r w:rsidR="009009AC">
              <w:rPr>
                <w:sz w:val="24"/>
                <w:szCs w:val="24"/>
                <w:lang w:eastAsia="zh-CN"/>
              </w:rPr>
              <w:t>.</w:t>
            </w:r>
          </w:p>
        </w:tc>
        <w:tc>
          <w:tcPr>
            <w:tcW w:w="6610" w:type="dxa"/>
            <w:tcBorders>
              <w:top w:val="single" w:sz="4" w:space="0" w:color="000000"/>
              <w:left w:val="single" w:sz="4" w:space="0" w:color="000000"/>
              <w:bottom w:val="single" w:sz="4" w:space="0" w:color="000000"/>
            </w:tcBorders>
            <w:shd w:val="clear" w:color="auto" w:fill="auto"/>
          </w:tcPr>
          <w:p w:rsidR="006421F1" w:rsidRPr="006421F1" w:rsidRDefault="006421F1" w:rsidP="009009AC">
            <w:pPr>
              <w:spacing w:before="120" w:line="240" w:lineRule="exact"/>
              <w:rPr>
                <w:sz w:val="24"/>
                <w:szCs w:val="24"/>
                <w:lang w:eastAsia="zh-CN"/>
              </w:rPr>
            </w:pPr>
            <w:r w:rsidRPr="006421F1">
              <w:rPr>
                <w:sz w:val="24"/>
                <w:szCs w:val="24"/>
                <w:lang w:eastAsia="zh-CN"/>
              </w:rPr>
              <w:t>для объектов инженерно-технического обеспечения, автостоянок, автомобильных дорог, пешеходных дорожек и тротуаров, велосипедных дорожек, пешеходных переходов, мостовых сооружений</w:t>
            </w:r>
          </w:p>
        </w:tc>
        <w:tc>
          <w:tcPr>
            <w:tcW w:w="2144" w:type="dxa"/>
            <w:tcBorders>
              <w:top w:val="single" w:sz="4" w:space="0" w:color="000000"/>
              <w:left w:val="single" w:sz="4" w:space="0" w:color="000000"/>
              <w:bottom w:val="single" w:sz="4" w:space="0" w:color="000000"/>
              <w:right w:val="single" w:sz="4" w:space="0" w:color="000000"/>
            </w:tcBorders>
            <w:shd w:val="clear" w:color="auto" w:fill="auto"/>
          </w:tcPr>
          <w:p w:rsidR="006421F1" w:rsidRPr="006421F1" w:rsidRDefault="006421F1" w:rsidP="009009AC">
            <w:pPr>
              <w:spacing w:before="120" w:line="240" w:lineRule="exact"/>
              <w:rPr>
                <w:sz w:val="24"/>
                <w:szCs w:val="24"/>
                <w:lang w:eastAsia="zh-CN"/>
              </w:rPr>
            </w:pPr>
            <w:r w:rsidRPr="006421F1">
              <w:rPr>
                <w:sz w:val="24"/>
                <w:szCs w:val="24"/>
                <w:lang w:eastAsia="zh-CN"/>
              </w:rPr>
              <w:t>0 м</w:t>
            </w:r>
          </w:p>
        </w:tc>
      </w:tr>
      <w:tr w:rsidR="006421F1" w:rsidRPr="006421F1" w:rsidTr="009009AC">
        <w:trPr>
          <w:jc w:val="center"/>
        </w:trPr>
        <w:tc>
          <w:tcPr>
            <w:tcW w:w="640" w:type="dxa"/>
            <w:tcBorders>
              <w:top w:val="single" w:sz="4" w:space="0" w:color="000000"/>
              <w:left w:val="single" w:sz="4" w:space="0" w:color="000000"/>
              <w:bottom w:val="single" w:sz="4" w:space="0" w:color="000000"/>
            </w:tcBorders>
            <w:shd w:val="clear" w:color="auto" w:fill="auto"/>
          </w:tcPr>
          <w:p w:rsidR="006421F1" w:rsidRPr="006421F1" w:rsidRDefault="006421F1" w:rsidP="009009AC">
            <w:pPr>
              <w:spacing w:before="120" w:line="240" w:lineRule="exact"/>
              <w:rPr>
                <w:sz w:val="24"/>
                <w:szCs w:val="24"/>
                <w:lang w:eastAsia="zh-CN"/>
              </w:rPr>
            </w:pPr>
            <w:r w:rsidRPr="006421F1">
              <w:rPr>
                <w:sz w:val="24"/>
                <w:szCs w:val="24"/>
                <w:lang w:eastAsia="zh-CN"/>
              </w:rPr>
              <w:t>3.2</w:t>
            </w:r>
            <w:r w:rsidR="009009AC">
              <w:rPr>
                <w:sz w:val="24"/>
                <w:szCs w:val="24"/>
                <w:lang w:eastAsia="zh-CN"/>
              </w:rPr>
              <w:t>.</w:t>
            </w:r>
          </w:p>
        </w:tc>
        <w:tc>
          <w:tcPr>
            <w:tcW w:w="6610" w:type="dxa"/>
            <w:tcBorders>
              <w:top w:val="single" w:sz="4" w:space="0" w:color="000000"/>
              <w:left w:val="single" w:sz="4" w:space="0" w:color="000000"/>
              <w:bottom w:val="single" w:sz="4" w:space="0" w:color="000000"/>
            </w:tcBorders>
            <w:shd w:val="clear" w:color="auto" w:fill="auto"/>
          </w:tcPr>
          <w:p w:rsidR="006421F1" w:rsidRPr="006421F1" w:rsidRDefault="006421F1" w:rsidP="009009AC">
            <w:pPr>
              <w:spacing w:before="120" w:line="240" w:lineRule="exact"/>
              <w:rPr>
                <w:sz w:val="24"/>
                <w:szCs w:val="24"/>
                <w:lang w:eastAsia="zh-CN"/>
              </w:rPr>
            </w:pPr>
            <w:r w:rsidRPr="006421F1">
              <w:rPr>
                <w:sz w:val="24"/>
                <w:szCs w:val="24"/>
                <w:lang w:eastAsia="zh-CN"/>
              </w:rPr>
              <w:t>для хозяйственных построек</w:t>
            </w:r>
          </w:p>
        </w:tc>
        <w:tc>
          <w:tcPr>
            <w:tcW w:w="2144" w:type="dxa"/>
            <w:tcBorders>
              <w:top w:val="single" w:sz="4" w:space="0" w:color="000000"/>
              <w:left w:val="single" w:sz="4" w:space="0" w:color="000000"/>
              <w:bottom w:val="single" w:sz="4" w:space="0" w:color="000000"/>
              <w:right w:val="single" w:sz="4" w:space="0" w:color="000000"/>
            </w:tcBorders>
            <w:shd w:val="clear" w:color="auto" w:fill="auto"/>
          </w:tcPr>
          <w:p w:rsidR="006421F1" w:rsidRPr="006421F1" w:rsidRDefault="006421F1" w:rsidP="009009AC">
            <w:pPr>
              <w:spacing w:before="120" w:line="240" w:lineRule="exact"/>
              <w:rPr>
                <w:sz w:val="24"/>
                <w:szCs w:val="24"/>
                <w:lang w:eastAsia="zh-CN"/>
              </w:rPr>
            </w:pPr>
            <w:r w:rsidRPr="006421F1">
              <w:rPr>
                <w:sz w:val="24"/>
                <w:szCs w:val="24"/>
                <w:lang w:eastAsia="zh-CN"/>
              </w:rPr>
              <w:t>1 м</w:t>
            </w:r>
          </w:p>
        </w:tc>
      </w:tr>
      <w:tr w:rsidR="006421F1" w:rsidRPr="006421F1" w:rsidTr="009009AC">
        <w:trPr>
          <w:jc w:val="center"/>
        </w:trPr>
        <w:tc>
          <w:tcPr>
            <w:tcW w:w="640" w:type="dxa"/>
            <w:tcBorders>
              <w:top w:val="single" w:sz="4" w:space="0" w:color="000000"/>
              <w:left w:val="single" w:sz="4" w:space="0" w:color="000000"/>
              <w:bottom w:val="single" w:sz="4" w:space="0" w:color="000000"/>
            </w:tcBorders>
            <w:shd w:val="clear" w:color="auto" w:fill="auto"/>
          </w:tcPr>
          <w:p w:rsidR="006421F1" w:rsidRPr="006421F1" w:rsidRDefault="006421F1" w:rsidP="009009AC">
            <w:pPr>
              <w:spacing w:before="120" w:line="240" w:lineRule="exact"/>
              <w:rPr>
                <w:sz w:val="24"/>
                <w:szCs w:val="24"/>
                <w:lang w:eastAsia="zh-CN"/>
              </w:rPr>
            </w:pPr>
            <w:r w:rsidRPr="006421F1">
              <w:rPr>
                <w:sz w:val="24"/>
                <w:szCs w:val="24"/>
                <w:lang w:eastAsia="zh-CN"/>
              </w:rPr>
              <w:t>3.3</w:t>
            </w:r>
            <w:r w:rsidR="009009AC">
              <w:rPr>
                <w:sz w:val="24"/>
                <w:szCs w:val="24"/>
                <w:lang w:eastAsia="zh-CN"/>
              </w:rPr>
              <w:t>.</w:t>
            </w:r>
          </w:p>
        </w:tc>
        <w:tc>
          <w:tcPr>
            <w:tcW w:w="6610" w:type="dxa"/>
            <w:tcBorders>
              <w:top w:val="single" w:sz="4" w:space="0" w:color="000000"/>
              <w:left w:val="single" w:sz="4" w:space="0" w:color="000000"/>
              <w:bottom w:val="single" w:sz="4" w:space="0" w:color="000000"/>
            </w:tcBorders>
            <w:shd w:val="clear" w:color="auto" w:fill="auto"/>
          </w:tcPr>
          <w:p w:rsidR="006421F1" w:rsidRPr="006421F1" w:rsidRDefault="006421F1" w:rsidP="009009AC">
            <w:pPr>
              <w:spacing w:before="120" w:line="240" w:lineRule="exact"/>
              <w:rPr>
                <w:sz w:val="24"/>
                <w:szCs w:val="24"/>
                <w:lang w:eastAsia="zh-CN"/>
              </w:rPr>
            </w:pPr>
            <w:r w:rsidRPr="006421F1">
              <w:rPr>
                <w:sz w:val="24"/>
                <w:szCs w:val="24"/>
                <w:lang w:eastAsia="zh-CN"/>
              </w:rPr>
              <w:t>для других объектов капитального строительства</w:t>
            </w:r>
          </w:p>
        </w:tc>
        <w:tc>
          <w:tcPr>
            <w:tcW w:w="2144" w:type="dxa"/>
            <w:tcBorders>
              <w:top w:val="single" w:sz="4" w:space="0" w:color="000000"/>
              <w:left w:val="single" w:sz="4" w:space="0" w:color="000000"/>
              <w:bottom w:val="single" w:sz="4" w:space="0" w:color="000000"/>
              <w:right w:val="single" w:sz="4" w:space="0" w:color="000000"/>
            </w:tcBorders>
            <w:shd w:val="clear" w:color="auto" w:fill="auto"/>
          </w:tcPr>
          <w:p w:rsidR="006421F1" w:rsidRPr="006421F1" w:rsidRDefault="006421F1" w:rsidP="009009AC">
            <w:pPr>
              <w:spacing w:before="120" w:line="240" w:lineRule="exact"/>
              <w:rPr>
                <w:sz w:val="24"/>
                <w:szCs w:val="24"/>
                <w:lang w:eastAsia="zh-CN"/>
              </w:rPr>
            </w:pPr>
            <w:r w:rsidRPr="006421F1">
              <w:rPr>
                <w:sz w:val="24"/>
                <w:szCs w:val="24"/>
                <w:lang w:eastAsia="zh-CN"/>
              </w:rPr>
              <w:t>3 м</w:t>
            </w:r>
          </w:p>
        </w:tc>
      </w:tr>
      <w:tr w:rsidR="006421F1" w:rsidRPr="006421F1" w:rsidTr="009009AC">
        <w:trPr>
          <w:jc w:val="center"/>
        </w:trPr>
        <w:tc>
          <w:tcPr>
            <w:tcW w:w="640" w:type="dxa"/>
            <w:tcBorders>
              <w:top w:val="single" w:sz="4" w:space="0" w:color="000000"/>
              <w:left w:val="single" w:sz="4" w:space="0" w:color="000000"/>
              <w:bottom w:val="single" w:sz="4" w:space="0" w:color="000000"/>
            </w:tcBorders>
            <w:shd w:val="clear" w:color="auto" w:fill="auto"/>
          </w:tcPr>
          <w:p w:rsidR="006421F1" w:rsidRPr="006421F1" w:rsidRDefault="006421F1" w:rsidP="009009AC">
            <w:pPr>
              <w:spacing w:before="120" w:line="240" w:lineRule="exact"/>
              <w:rPr>
                <w:bCs/>
                <w:sz w:val="24"/>
                <w:szCs w:val="24"/>
                <w:lang w:eastAsia="zh-CN"/>
              </w:rPr>
            </w:pPr>
            <w:r w:rsidRPr="006421F1">
              <w:rPr>
                <w:bCs/>
                <w:sz w:val="24"/>
                <w:szCs w:val="24"/>
                <w:lang w:eastAsia="zh-CN"/>
              </w:rPr>
              <w:t>4</w:t>
            </w:r>
            <w:r w:rsidR="009009AC">
              <w:rPr>
                <w:bCs/>
                <w:sz w:val="24"/>
                <w:szCs w:val="24"/>
                <w:lang w:eastAsia="zh-CN"/>
              </w:rPr>
              <w:t>.</w:t>
            </w:r>
          </w:p>
        </w:tc>
        <w:tc>
          <w:tcPr>
            <w:tcW w:w="6610" w:type="dxa"/>
            <w:tcBorders>
              <w:top w:val="single" w:sz="4" w:space="0" w:color="000000"/>
              <w:left w:val="single" w:sz="4" w:space="0" w:color="000000"/>
              <w:bottom w:val="single" w:sz="4" w:space="0" w:color="000000"/>
            </w:tcBorders>
            <w:shd w:val="clear" w:color="auto" w:fill="auto"/>
          </w:tcPr>
          <w:p w:rsidR="006421F1" w:rsidRPr="006421F1" w:rsidRDefault="006421F1" w:rsidP="009009AC">
            <w:pPr>
              <w:spacing w:before="120" w:line="240" w:lineRule="exact"/>
              <w:rPr>
                <w:bCs/>
                <w:sz w:val="24"/>
                <w:szCs w:val="24"/>
                <w:lang w:eastAsia="zh-CN"/>
              </w:rPr>
            </w:pPr>
            <w:r w:rsidRPr="006421F1">
              <w:rPr>
                <w:bCs/>
                <w:sz w:val="24"/>
                <w:szCs w:val="24"/>
                <w:lang w:eastAsia="zh-CN"/>
              </w:rPr>
              <w:t>Минимальный отступ от красной линии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2144" w:type="dxa"/>
            <w:tcBorders>
              <w:top w:val="single" w:sz="4" w:space="0" w:color="000000"/>
              <w:left w:val="single" w:sz="4" w:space="0" w:color="000000"/>
              <w:bottom w:val="single" w:sz="4" w:space="0" w:color="000000"/>
              <w:right w:val="single" w:sz="4" w:space="0" w:color="000000"/>
            </w:tcBorders>
            <w:shd w:val="clear" w:color="auto" w:fill="auto"/>
          </w:tcPr>
          <w:p w:rsidR="006421F1" w:rsidRPr="006421F1" w:rsidRDefault="006421F1" w:rsidP="009009AC">
            <w:pPr>
              <w:snapToGrid w:val="0"/>
              <w:spacing w:before="120" w:line="240" w:lineRule="exact"/>
              <w:rPr>
                <w:bCs/>
                <w:sz w:val="24"/>
                <w:szCs w:val="24"/>
                <w:lang w:eastAsia="zh-CN"/>
              </w:rPr>
            </w:pPr>
          </w:p>
        </w:tc>
      </w:tr>
      <w:tr w:rsidR="006421F1" w:rsidRPr="006421F1" w:rsidTr="009009AC">
        <w:trPr>
          <w:jc w:val="center"/>
        </w:trPr>
        <w:tc>
          <w:tcPr>
            <w:tcW w:w="640" w:type="dxa"/>
            <w:tcBorders>
              <w:top w:val="single" w:sz="4" w:space="0" w:color="000000"/>
              <w:left w:val="single" w:sz="4" w:space="0" w:color="000000"/>
              <w:bottom w:val="single" w:sz="4" w:space="0" w:color="000000"/>
            </w:tcBorders>
            <w:shd w:val="clear" w:color="auto" w:fill="auto"/>
          </w:tcPr>
          <w:p w:rsidR="006421F1" w:rsidRPr="006421F1" w:rsidRDefault="006421F1" w:rsidP="009009AC">
            <w:pPr>
              <w:spacing w:before="120" w:line="240" w:lineRule="exact"/>
              <w:rPr>
                <w:sz w:val="24"/>
                <w:szCs w:val="24"/>
                <w:lang w:eastAsia="zh-CN"/>
              </w:rPr>
            </w:pPr>
            <w:r w:rsidRPr="006421F1">
              <w:rPr>
                <w:sz w:val="24"/>
                <w:szCs w:val="24"/>
                <w:lang w:eastAsia="zh-CN"/>
              </w:rPr>
              <w:t>4.1</w:t>
            </w:r>
            <w:r w:rsidR="009009AC">
              <w:rPr>
                <w:sz w:val="24"/>
                <w:szCs w:val="24"/>
                <w:lang w:eastAsia="zh-CN"/>
              </w:rPr>
              <w:t>.</w:t>
            </w:r>
          </w:p>
        </w:tc>
        <w:tc>
          <w:tcPr>
            <w:tcW w:w="6610" w:type="dxa"/>
            <w:tcBorders>
              <w:top w:val="single" w:sz="4" w:space="0" w:color="000000"/>
              <w:left w:val="single" w:sz="4" w:space="0" w:color="000000"/>
              <w:bottom w:val="single" w:sz="4" w:space="0" w:color="000000"/>
            </w:tcBorders>
            <w:shd w:val="clear" w:color="auto" w:fill="auto"/>
          </w:tcPr>
          <w:p w:rsidR="006421F1" w:rsidRPr="006421F1" w:rsidRDefault="006421F1" w:rsidP="009009AC">
            <w:pPr>
              <w:spacing w:before="120" w:line="240" w:lineRule="exact"/>
              <w:rPr>
                <w:sz w:val="24"/>
                <w:szCs w:val="24"/>
                <w:lang w:eastAsia="zh-CN"/>
              </w:rPr>
            </w:pPr>
            <w:r w:rsidRPr="006421F1">
              <w:rPr>
                <w:sz w:val="24"/>
                <w:szCs w:val="24"/>
                <w:lang w:eastAsia="zh-CN"/>
              </w:rPr>
              <w:t>для объектов инженерно-технического обеспечения, автостоянок, автомобильных дорог, пешеходных дорожек и тротуаров, велосипедных дорожек, пешеходных переходов, мостовых сооружений</w:t>
            </w:r>
          </w:p>
        </w:tc>
        <w:tc>
          <w:tcPr>
            <w:tcW w:w="2144" w:type="dxa"/>
            <w:tcBorders>
              <w:top w:val="single" w:sz="4" w:space="0" w:color="000000"/>
              <w:left w:val="single" w:sz="4" w:space="0" w:color="000000"/>
              <w:bottom w:val="single" w:sz="4" w:space="0" w:color="000000"/>
              <w:right w:val="single" w:sz="4" w:space="0" w:color="000000"/>
            </w:tcBorders>
            <w:shd w:val="clear" w:color="auto" w:fill="auto"/>
          </w:tcPr>
          <w:p w:rsidR="006421F1" w:rsidRPr="006421F1" w:rsidRDefault="006421F1" w:rsidP="009009AC">
            <w:pPr>
              <w:spacing w:before="120" w:line="240" w:lineRule="exact"/>
              <w:rPr>
                <w:sz w:val="24"/>
                <w:szCs w:val="24"/>
                <w:lang w:eastAsia="zh-CN"/>
              </w:rPr>
            </w:pPr>
            <w:r w:rsidRPr="006421F1">
              <w:rPr>
                <w:sz w:val="24"/>
                <w:szCs w:val="24"/>
                <w:lang w:eastAsia="zh-CN"/>
              </w:rPr>
              <w:t>0 м</w:t>
            </w:r>
          </w:p>
        </w:tc>
      </w:tr>
      <w:tr w:rsidR="006421F1" w:rsidRPr="006421F1" w:rsidTr="009009AC">
        <w:trPr>
          <w:jc w:val="center"/>
        </w:trPr>
        <w:tc>
          <w:tcPr>
            <w:tcW w:w="640" w:type="dxa"/>
            <w:tcBorders>
              <w:top w:val="single" w:sz="4" w:space="0" w:color="000000"/>
              <w:left w:val="single" w:sz="4" w:space="0" w:color="000000"/>
              <w:bottom w:val="single" w:sz="4" w:space="0" w:color="000000"/>
            </w:tcBorders>
            <w:shd w:val="clear" w:color="auto" w:fill="auto"/>
          </w:tcPr>
          <w:p w:rsidR="006421F1" w:rsidRPr="006421F1" w:rsidRDefault="006421F1" w:rsidP="009009AC">
            <w:pPr>
              <w:spacing w:before="120" w:line="240" w:lineRule="exact"/>
              <w:rPr>
                <w:sz w:val="24"/>
                <w:szCs w:val="24"/>
                <w:lang w:eastAsia="zh-CN"/>
              </w:rPr>
            </w:pPr>
            <w:r w:rsidRPr="006421F1">
              <w:rPr>
                <w:sz w:val="24"/>
                <w:szCs w:val="24"/>
                <w:lang w:eastAsia="zh-CN"/>
              </w:rPr>
              <w:t>4.2</w:t>
            </w:r>
            <w:r w:rsidR="009009AC">
              <w:rPr>
                <w:sz w:val="24"/>
                <w:szCs w:val="24"/>
                <w:lang w:eastAsia="zh-CN"/>
              </w:rPr>
              <w:t>.</w:t>
            </w:r>
          </w:p>
        </w:tc>
        <w:tc>
          <w:tcPr>
            <w:tcW w:w="6610" w:type="dxa"/>
            <w:tcBorders>
              <w:top w:val="single" w:sz="4" w:space="0" w:color="000000"/>
              <w:left w:val="single" w:sz="4" w:space="0" w:color="000000"/>
              <w:bottom w:val="single" w:sz="4" w:space="0" w:color="000000"/>
            </w:tcBorders>
            <w:shd w:val="clear" w:color="auto" w:fill="auto"/>
          </w:tcPr>
          <w:p w:rsidR="006421F1" w:rsidRPr="006421F1" w:rsidRDefault="006421F1" w:rsidP="009009AC">
            <w:pPr>
              <w:spacing w:before="120" w:line="240" w:lineRule="exact"/>
              <w:rPr>
                <w:sz w:val="24"/>
                <w:szCs w:val="24"/>
                <w:lang w:eastAsia="zh-CN"/>
              </w:rPr>
            </w:pPr>
            <w:r w:rsidRPr="006421F1">
              <w:rPr>
                <w:sz w:val="24"/>
                <w:szCs w:val="24"/>
                <w:lang w:eastAsia="zh-CN"/>
              </w:rPr>
              <w:t>для дошкольных образовательных организаций, общеобразовательных организаций</w:t>
            </w:r>
          </w:p>
        </w:tc>
        <w:tc>
          <w:tcPr>
            <w:tcW w:w="2144" w:type="dxa"/>
            <w:tcBorders>
              <w:top w:val="single" w:sz="4" w:space="0" w:color="000000"/>
              <w:left w:val="single" w:sz="4" w:space="0" w:color="000000"/>
              <w:bottom w:val="single" w:sz="4" w:space="0" w:color="000000"/>
              <w:right w:val="single" w:sz="4" w:space="0" w:color="000000"/>
            </w:tcBorders>
            <w:shd w:val="clear" w:color="auto" w:fill="auto"/>
          </w:tcPr>
          <w:p w:rsidR="006421F1" w:rsidRPr="006421F1" w:rsidRDefault="006421F1" w:rsidP="009009AC">
            <w:pPr>
              <w:spacing w:before="120" w:line="240" w:lineRule="exact"/>
              <w:rPr>
                <w:sz w:val="24"/>
                <w:szCs w:val="24"/>
                <w:lang w:eastAsia="zh-CN"/>
              </w:rPr>
            </w:pPr>
            <w:r w:rsidRPr="006421F1">
              <w:rPr>
                <w:sz w:val="24"/>
                <w:szCs w:val="24"/>
                <w:lang w:eastAsia="zh-CN"/>
              </w:rPr>
              <w:t>25 м</w:t>
            </w:r>
          </w:p>
        </w:tc>
      </w:tr>
      <w:tr w:rsidR="006421F1" w:rsidRPr="006421F1" w:rsidTr="009009AC">
        <w:trPr>
          <w:jc w:val="center"/>
        </w:trPr>
        <w:tc>
          <w:tcPr>
            <w:tcW w:w="640" w:type="dxa"/>
            <w:tcBorders>
              <w:top w:val="single" w:sz="4" w:space="0" w:color="000000"/>
              <w:left w:val="single" w:sz="4" w:space="0" w:color="000000"/>
              <w:bottom w:val="single" w:sz="4" w:space="0" w:color="000000"/>
            </w:tcBorders>
            <w:shd w:val="clear" w:color="auto" w:fill="auto"/>
          </w:tcPr>
          <w:p w:rsidR="006421F1" w:rsidRPr="006421F1" w:rsidRDefault="006421F1" w:rsidP="009009AC">
            <w:pPr>
              <w:spacing w:before="120" w:line="240" w:lineRule="exact"/>
              <w:rPr>
                <w:sz w:val="24"/>
                <w:szCs w:val="24"/>
                <w:lang w:eastAsia="zh-CN"/>
              </w:rPr>
            </w:pPr>
            <w:r w:rsidRPr="006421F1">
              <w:rPr>
                <w:sz w:val="24"/>
                <w:szCs w:val="24"/>
                <w:lang w:eastAsia="zh-CN"/>
              </w:rPr>
              <w:t>4.3</w:t>
            </w:r>
            <w:r w:rsidR="009009AC">
              <w:rPr>
                <w:sz w:val="24"/>
                <w:szCs w:val="24"/>
                <w:lang w:eastAsia="zh-CN"/>
              </w:rPr>
              <w:t>.</w:t>
            </w:r>
          </w:p>
        </w:tc>
        <w:tc>
          <w:tcPr>
            <w:tcW w:w="6610" w:type="dxa"/>
            <w:tcBorders>
              <w:top w:val="single" w:sz="4" w:space="0" w:color="000000"/>
              <w:left w:val="single" w:sz="4" w:space="0" w:color="000000"/>
              <w:bottom w:val="single" w:sz="4" w:space="0" w:color="000000"/>
            </w:tcBorders>
            <w:shd w:val="clear" w:color="auto" w:fill="auto"/>
          </w:tcPr>
          <w:p w:rsidR="006421F1" w:rsidRPr="006421F1" w:rsidRDefault="006421F1" w:rsidP="009009AC">
            <w:pPr>
              <w:spacing w:before="120" w:line="240" w:lineRule="exact"/>
              <w:rPr>
                <w:sz w:val="24"/>
                <w:szCs w:val="24"/>
                <w:lang w:eastAsia="zh-CN"/>
              </w:rPr>
            </w:pPr>
            <w:r w:rsidRPr="006421F1">
              <w:rPr>
                <w:sz w:val="24"/>
                <w:szCs w:val="24"/>
                <w:lang w:eastAsia="zh-CN"/>
              </w:rPr>
              <w:t>для других объектов капитального строительства</w:t>
            </w:r>
          </w:p>
        </w:tc>
        <w:tc>
          <w:tcPr>
            <w:tcW w:w="2144" w:type="dxa"/>
            <w:tcBorders>
              <w:top w:val="single" w:sz="4" w:space="0" w:color="000000"/>
              <w:left w:val="single" w:sz="4" w:space="0" w:color="000000"/>
              <w:bottom w:val="single" w:sz="4" w:space="0" w:color="000000"/>
              <w:right w:val="single" w:sz="4" w:space="0" w:color="000000"/>
            </w:tcBorders>
            <w:shd w:val="clear" w:color="auto" w:fill="auto"/>
          </w:tcPr>
          <w:p w:rsidR="006421F1" w:rsidRPr="006421F1" w:rsidRDefault="006421F1" w:rsidP="009009AC">
            <w:pPr>
              <w:spacing w:before="120" w:line="240" w:lineRule="exact"/>
              <w:rPr>
                <w:sz w:val="24"/>
                <w:szCs w:val="24"/>
                <w:lang w:eastAsia="zh-CN"/>
              </w:rPr>
            </w:pPr>
            <w:r w:rsidRPr="006421F1">
              <w:rPr>
                <w:sz w:val="24"/>
                <w:szCs w:val="24"/>
                <w:lang w:eastAsia="zh-CN"/>
              </w:rPr>
              <w:t>5 м</w:t>
            </w:r>
          </w:p>
        </w:tc>
      </w:tr>
      <w:tr w:rsidR="006421F1" w:rsidRPr="006421F1" w:rsidTr="009009AC">
        <w:trPr>
          <w:jc w:val="center"/>
        </w:trPr>
        <w:tc>
          <w:tcPr>
            <w:tcW w:w="640" w:type="dxa"/>
            <w:tcBorders>
              <w:top w:val="single" w:sz="4" w:space="0" w:color="000000"/>
              <w:left w:val="single" w:sz="4" w:space="0" w:color="000000"/>
              <w:bottom w:val="single" w:sz="4" w:space="0" w:color="000000"/>
            </w:tcBorders>
            <w:shd w:val="clear" w:color="auto" w:fill="auto"/>
          </w:tcPr>
          <w:p w:rsidR="006421F1" w:rsidRPr="006421F1" w:rsidRDefault="006421F1" w:rsidP="009009AC">
            <w:pPr>
              <w:spacing w:before="120" w:line="240" w:lineRule="exact"/>
              <w:rPr>
                <w:sz w:val="24"/>
                <w:szCs w:val="24"/>
                <w:lang w:eastAsia="zh-CN"/>
              </w:rPr>
            </w:pPr>
            <w:r w:rsidRPr="006421F1">
              <w:rPr>
                <w:sz w:val="24"/>
                <w:szCs w:val="24"/>
                <w:lang w:val="en-US" w:eastAsia="zh-CN"/>
              </w:rPr>
              <w:t>5</w:t>
            </w:r>
            <w:r w:rsidR="009009AC">
              <w:rPr>
                <w:sz w:val="24"/>
                <w:szCs w:val="24"/>
                <w:lang w:eastAsia="zh-CN"/>
              </w:rPr>
              <w:t>.</w:t>
            </w:r>
          </w:p>
        </w:tc>
        <w:tc>
          <w:tcPr>
            <w:tcW w:w="6610" w:type="dxa"/>
            <w:tcBorders>
              <w:top w:val="single" w:sz="4" w:space="0" w:color="000000"/>
              <w:left w:val="single" w:sz="4" w:space="0" w:color="000000"/>
              <w:bottom w:val="single" w:sz="4" w:space="0" w:color="000000"/>
            </w:tcBorders>
            <w:shd w:val="clear" w:color="auto" w:fill="auto"/>
          </w:tcPr>
          <w:p w:rsidR="006421F1" w:rsidRPr="006421F1" w:rsidRDefault="006421F1" w:rsidP="009009AC">
            <w:pPr>
              <w:spacing w:before="120" w:line="240" w:lineRule="exact"/>
              <w:rPr>
                <w:sz w:val="24"/>
                <w:szCs w:val="24"/>
                <w:lang w:eastAsia="zh-CN"/>
              </w:rPr>
            </w:pPr>
            <w:r w:rsidRPr="006421F1">
              <w:rPr>
                <w:sz w:val="24"/>
                <w:szCs w:val="24"/>
                <w:lang w:eastAsia="zh-CN"/>
              </w:rPr>
              <w:t xml:space="preserve">Минимальный отступ до границы соседнего </w:t>
            </w:r>
            <w:proofErr w:type="spellStart"/>
            <w:r w:rsidRPr="006421F1">
              <w:rPr>
                <w:sz w:val="24"/>
                <w:szCs w:val="24"/>
                <w:lang w:eastAsia="zh-CN"/>
              </w:rPr>
              <w:t>приквартирного</w:t>
            </w:r>
            <w:proofErr w:type="spellEnd"/>
            <w:r w:rsidRPr="006421F1">
              <w:rPr>
                <w:sz w:val="24"/>
                <w:szCs w:val="24"/>
                <w:lang w:eastAsia="zh-CN"/>
              </w:rPr>
              <w:t xml:space="preserve"> земельного участка</w:t>
            </w:r>
          </w:p>
        </w:tc>
        <w:tc>
          <w:tcPr>
            <w:tcW w:w="2144" w:type="dxa"/>
            <w:tcBorders>
              <w:top w:val="single" w:sz="4" w:space="0" w:color="000000"/>
              <w:left w:val="single" w:sz="4" w:space="0" w:color="000000"/>
              <w:bottom w:val="single" w:sz="4" w:space="0" w:color="000000"/>
              <w:right w:val="single" w:sz="4" w:space="0" w:color="000000"/>
            </w:tcBorders>
            <w:shd w:val="clear" w:color="auto" w:fill="auto"/>
          </w:tcPr>
          <w:p w:rsidR="006421F1" w:rsidRPr="006421F1" w:rsidRDefault="006421F1" w:rsidP="009009AC">
            <w:pPr>
              <w:spacing w:before="120" w:line="240" w:lineRule="exact"/>
              <w:rPr>
                <w:sz w:val="24"/>
                <w:szCs w:val="24"/>
                <w:lang w:eastAsia="zh-CN"/>
              </w:rPr>
            </w:pPr>
          </w:p>
        </w:tc>
      </w:tr>
      <w:tr w:rsidR="006421F1" w:rsidRPr="006421F1" w:rsidTr="009009AC">
        <w:trPr>
          <w:jc w:val="center"/>
        </w:trPr>
        <w:tc>
          <w:tcPr>
            <w:tcW w:w="640" w:type="dxa"/>
            <w:tcBorders>
              <w:top w:val="single" w:sz="4" w:space="0" w:color="000000"/>
              <w:left w:val="single" w:sz="4" w:space="0" w:color="000000"/>
              <w:bottom w:val="single" w:sz="4" w:space="0" w:color="000000"/>
            </w:tcBorders>
            <w:shd w:val="clear" w:color="auto" w:fill="auto"/>
          </w:tcPr>
          <w:p w:rsidR="006421F1" w:rsidRPr="006421F1" w:rsidRDefault="006421F1" w:rsidP="009009AC">
            <w:pPr>
              <w:spacing w:before="120" w:line="240" w:lineRule="exact"/>
              <w:rPr>
                <w:sz w:val="24"/>
                <w:szCs w:val="24"/>
                <w:lang w:eastAsia="zh-CN"/>
              </w:rPr>
            </w:pPr>
            <w:r w:rsidRPr="006421F1">
              <w:rPr>
                <w:sz w:val="24"/>
                <w:szCs w:val="24"/>
                <w:lang w:val="en-US" w:eastAsia="zh-CN"/>
              </w:rPr>
              <w:t>5.1</w:t>
            </w:r>
            <w:r w:rsidR="009009AC">
              <w:rPr>
                <w:sz w:val="24"/>
                <w:szCs w:val="24"/>
                <w:lang w:eastAsia="zh-CN"/>
              </w:rPr>
              <w:t>.</w:t>
            </w:r>
          </w:p>
        </w:tc>
        <w:tc>
          <w:tcPr>
            <w:tcW w:w="6610" w:type="dxa"/>
            <w:tcBorders>
              <w:top w:val="single" w:sz="4" w:space="0" w:color="000000"/>
              <w:left w:val="single" w:sz="4" w:space="0" w:color="000000"/>
              <w:bottom w:val="single" w:sz="4" w:space="0" w:color="000000"/>
            </w:tcBorders>
            <w:shd w:val="clear" w:color="auto" w:fill="auto"/>
          </w:tcPr>
          <w:p w:rsidR="006421F1" w:rsidRPr="006421F1" w:rsidRDefault="006421F1" w:rsidP="009009AC">
            <w:pPr>
              <w:widowControl w:val="0"/>
              <w:suppressAutoHyphens/>
              <w:autoSpaceDE w:val="0"/>
              <w:spacing w:before="120" w:line="240" w:lineRule="exact"/>
              <w:rPr>
                <w:sz w:val="24"/>
                <w:szCs w:val="24"/>
                <w:lang w:eastAsia="ar-SA"/>
              </w:rPr>
            </w:pPr>
            <w:r w:rsidRPr="006421F1">
              <w:rPr>
                <w:sz w:val="24"/>
                <w:szCs w:val="24"/>
                <w:lang w:eastAsia="ar-SA"/>
              </w:rPr>
              <w:t>от постройки для содержания скота и птицы</w:t>
            </w:r>
          </w:p>
        </w:tc>
        <w:tc>
          <w:tcPr>
            <w:tcW w:w="2144" w:type="dxa"/>
            <w:tcBorders>
              <w:top w:val="single" w:sz="4" w:space="0" w:color="000000"/>
              <w:left w:val="single" w:sz="4" w:space="0" w:color="000000"/>
              <w:bottom w:val="single" w:sz="4" w:space="0" w:color="000000"/>
              <w:right w:val="single" w:sz="4" w:space="0" w:color="000000"/>
            </w:tcBorders>
            <w:shd w:val="clear" w:color="auto" w:fill="auto"/>
          </w:tcPr>
          <w:p w:rsidR="006421F1" w:rsidRPr="006421F1" w:rsidRDefault="006421F1" w:rsidP="009009AC">
            <w:pPr>
              <w:widowControl w:val="0"/>
              <w:suppressAutoHyphens/>
              <w:autoSpaceDE w:val="0"/>
              <w:spacing w:before="120" w:line="240" w:lineRule="exact"/>
              <w:rPr>
                <w:sz w:val="24"/>
                <w:szCs w:val="24"/>
                <w:lang w:eastAsia="ar-SA"/>
              </w:rPr>
            </w:pPr>
            <w:r w:rsidRPr="006421F1">
              <w:rPr>
                <w:sz w:val="24"/>
                <w:szCs w:val="24"/>
                <w:lang w:eastAsia="ar-SA"/>
              </w:rPr>
              <w:t>4 м</w:t>
            </w:r>
          </w:p>
        </w:tc>
      </w:tr>
      <w:tr w:rsidR="006421F1" w:rsidRPr="006421F1" w:rsidTr="009009AC">
        <w:trPr>
          <w:jc w:val="center"/>
        </w:trPr>
        <w:tc>
          <w:tcPr>
            <w:tcW w:w="640" w:type="dxa"/>
            <w:tcBorders>
              <w:top w:val="single" w:sz="4" w:space="0" w:color="000000"/>
              <w:left w:val="single" w:sz="4" w:space="0" w:color="000000"/>
              <w:bottom w:val="single" w:sz="4" w:space="0" w:color="000000"/>
            </w:tcBorders>
            <w:shd w:val="clear" w:color="auto" w:fill="auto"/>
          </w:tcPr>
          <w:p w:rsidR="006421F1" w:rsidRPr="006421F1" w:rsidRDefault="006421F1" w:rsidP="009009AC">
            <w:pPr>
              <w:spacing w:before="120" w:line="240" w:lineRule="exact"/>
              <w:rPr>
                <w:sz w:val="24"/>
                <w:szCs w:val="24"/>
                <w:lang w:eastAsia="zh-CN"/>
              </w:rPr>
            </w:pPr>
            <w:r w:rsidRPr="006421F1">
              <w:rPr>
                <w:sz w:val="24"/>
                <w:szCs w:val="24"/>
                <w:lang w:val="en-US" w:eastAsia="zh-CN"/>
              </w:rPr>
              <w:t>5.2</w:t>
            </w:r>
            <w:r w:rsidR="009009AC">
              <w:rPr>
                <w:sz w:val="24"/>
                <w:szCs w:val="24"/>
                <w:lang w:eastAsia="zh-CN"/>
              </w:rPr>
              <w:t>.</w:t>
            </w:r>
          </w:p>
        </w:tc>
        <w:tc>
          <w:tcPr>
            <w:tcW w:w="6610" w:type="dxa"/>
            <w:tcBorders>
              <w:top w:val="single" w:sz="4" w:space="0" w:color="000000"/>
              <w:left w:val="single" w:sz="4" w:space="0" w:color="000000"/>
              <w:bottom w:val="single" w:sz="4" w:space="0" w:color="000000"/>
            </w:tcBorders>
            <w:shd w:val="clear" w:color="auto" w:fill="auto"/>
          </w:tcPr>
          <w:p w:rsidR="006421F1" w:rsidRPr="006421F1" w:rsidRDefault="006421F1" w:rsidP="009009AC">
            <w:pPr>
              <w:widowControl w:val="0"/>
              <w:suppressAutoHyphens/>
              <w:autoSpaceDE w:val="0"/>
              <w:spacing w:before="120" w:line="240" w:lineRule="exact"/>
              <w:rPr>
                <w:sz w:val="24"/>
                <w:szCs w:val="24"/>
                <w:lang w:eastAsia="ar-SA"/>
              </w:rPr>
            </w:pPr>
            <w:r w:rsidRPr="006421F1">
              <w:rPr>
                <w:sz w:val="24"/>
                <w:szCs w:val="24"/>
                <w:lang w:eastAsia="ar-SA"/>
              </w:rPr>
              <w:t>Минимальный отступ от площадок с контейнерами для отходов, до границ участков жилых домов, детских учреждений</w:t>
            </w:r>
          </w:p>
        </w:tc>
        <w:tc>
          <w:tcPr>
            <w:tcW w:w="2144" w:type="dxa"/>
            <w:tcBorders>
              <w:top w:val="single" w:sz="4" w:space="0" w:color="000000"/>
              <w:left w:val="single" w:sz="4" w:space="0" w:color="000000"/>
              <w:bottom w:val="single" w:sz="4" w:space="0" w:color="000000"/>
              <w:right w:val="single" w:sz="4" w:space="0" w:color="000000"/>
            </w:tcBorders>
            <w:shd w:val="clear" w:color="auto" w:fill="auto"/>
          </w:tcPr>
          <w:p w:rsidR="006421F1" w:rsidRPr="006421F1" w:rsidRDefault="006421F1" w:rsidP="009009AC">
            <w:pPr>
              <w:widowControl w:val="0"/>
              <w:suppressAutoHyphens/>
              <w:autoSpaceDE w:val="0"/>
              <w:spacing w:before="120" w:line="240" w:lineRule="exact"/>
              <w:rPr>
                <w:sz w:val="24"/>
                <w:szCs w:val="24"/>
                <w:lang w:eastAsia="ar-SA"/>
              </w:rPr>
            </w:pPr>
            <w:r w:rsidRPr="006421F1">
              <w:rPr>
                <w:sz w:val="24"/>
                <w:szCs w:val="24"/>
                <w:lang w:eastAsia="ar-SA"/>
              </w:rPr>
              <w:t>50 м</w:t>
            </w:r>
          </w:p>
        </w:tc>
      </w:tr>
      <w:tr w:rsidR="006421F1" w:rsidRPr="006421F1" w:rsidTr="009009AC">
        <w:trPr>
          <w:jc w:val="center"/>
        </w:trPr>
        <w:tc>
          <w:tcPr>
            <w:tcW w:w="640" w:type="dxa"/>
            <w:tcBorders>
              <w:top w:val="single" w:sz="4" w:space="0" w:color="000000"/>
              <w:left w:val="single" w:sz="4" w:space="0" w:color="000000"/>
              <w:bottom w:val="single" w:sz="4" w:space="0" w:color="000000"/>
            </w:tcBorders>
            <w:shd w:val="clear" w:color="auto" w:fill="auto"/>
          </w:tcPr>
          <w:p w:rsidR="006421F1" w:rsidRPr="006421F1" w:rsidRDefault="006421F1" w:rsidP="009009AC">
            <w:pPr>
              <w:spacing w:before="120" w:line="240" w:lineRule="exact"/>
              <w:rPr>
                <w:sz w:val="24"/>
                <w:szCs w:val="24"/>
                <w:lang w:eastAsia="zh-CN"/>
              </w:rPr>
            </w:pPr>
            <w:r w:rsidRPr="006421F1">
              <w:rPr>
                <w:sz w:val="24"/>
                <w:szCs w:val="24"/>
                <w:lang w:val="en-US" w:eastAsia="zh-CN"/>
              </w:rPr>
              <w:t>5.3</w:t>
            </w:r>
            <w:r w:rsidR="009009AC">
              <w:rPr>
                <w:sz w:val="24"/>
                <w:szCs w:val="24"/>
                <w:lang w:eastAsia="zh-CN"/>
              </w:rPr>
              <w:t>.</w:t>
            </w:r>
          </w:p>
        </w:tc>
        <w:tc>
          <w:tcPr>
            <w:tcW w:w="6610" w:type="dxa"/>
            <w:tcBorders>
              <w:top w:val="single" w:sz="4" w:space="0" w:color="000000"/>
              <w:left w:val="single" w:sz="4" w:space="0" w:color="000000"/>
              <w:bottom w:val="single" w:sz="4" w:space="0" w:color="000000"/>
            </w:tcBorders>
            <w:shd w:val="clear" w:color="auto" w:fill="auto"/>
          </w:tcPr>
          <w:p w:rsidR="006421F1" w:rsidRPr="006421F1" w:rsidRDefault="006421F1" w:rsidP="009009AC">
            <w:pPr>
              <w:widowControl w:val="0"/>
              <w:suppressAutoHyphens/>
              <w:autoSpaceDE w:val="0"/>
              <w:spacing w:before="120" w:line="240" w:lineRule="exact"/>
              <w:rPr>
                <w:sz w:val="24"/>
                <w:szCs w:val="24"/>
                <w:lang w:eastAsia="ar-SA"/>
              </w:rPr>
            </w:pPr>
            <w:r w:rsidRPr="006421F1">
              <w:rPr>
                <w:sz w:val="24"/>
                <w:szCs w:val="24"/>
                <w:lang w:eastAsia="ar-SA"/>
              </w:rPr>
              <w:t>Минимальный отступ от газорегуляторных пунктов до границ участков жилых домов</w:t>
            </w:r>
          </w:p>
        </w:tc>
        <w:tc>
          <w:tcPr>
            <w:tcW w:w="2144" w:type="dxa"/>
            <w:tcBorders>
              <w:top w:val="single" w:sz="4" w:space="0" w:color="000000"/>
              <w:left w:val="single" w:sz="4" w:space="0" w:color="000000"/>
              <w:bottom w:val="single" w:sz="4" w:space="0" w:color="000000"/>
              <w:right w:val="single" w:sz="4" w:space="0" w:color="000000"/>
            </w:tcBorders>
            <w:shd w:val="clear" w:color="auto" w:fill="auto"/>
          </w:tcPr>
          <w:p w:rsidR="006421F1" w:rsidRPr="006421F1" w:rsidRDefault="006421F1" w:rsidP="009009AC">
            <w:pPr>
              <w:widowControl w:val="0"/>
              <w:suppressAutoHyphens/>
              <w:autoSpaceDE w:val="0"/>
              <w:spacing w:before="120" w:line="240" w:lineRule="exact"/>
              <w:rPr>
                <w:sz w:val="24"/>
                <w:szCs w:val="24"/>
                <w:lang w:eastAsia="ar-SA"/>
              </w:rPr>
            </w:pPr>
            <w:r w:rsidRPr="006421F1">
              <w:rPr>
                <w:sz w:val="24"/>
                <w:szCs w:val="24"/>
                <w:lang w:eastAsia="ar-SA"/>
              </w:rPr>
              <w:t>15 м</w:t>
            </w:r>
          </w:p>
        </w:tc>
      </w:tr>
      <w:tr w:rsidR="006421F1" w:rsidRPr="006421F1" w:rsidTr="009009AC">
        <w:trPr>
          <w:jc w:val="center"/>
        </w:trPr>
        <w:tc>
          <w:tcPr>
            <w:tcW w:w="640" w:type="dxa"/>
            <w:tcBorders>
              <w:top w:val="single" w:sz="4" w:space="0" w:color="000000"/>
              <w:left w:val="single" w:sz="4" w:space="0" w:color="000000"/>
              <w:bottom w:val="single" w:sz="4" w:space="0" w:color="000000"/>
            </w:tcBorders>
            <w:shd w:val="clear" w:color="auto" w:fill="auto"/>
          </w:tcPr>
          <w:p w:rsidR="006421F1" w:rsidRPr="006421F1" w:rsidRDefault="006421F1" w:rsidP="009009AC">
            <w:pPr>
              <w:spacing w:before="120" w:line="240" w:lineRule="exact"/>
              <w:rPr>
                <w:sz w:val="24"/>
                <w:szCs w:val="24"/>
                <w:lang w:eastAsia="zh-CN"/>
              </w:rPr>
            </w:pPr>
            <w:r w:rsidRPr="006421F1">
              <w:rPr>
                <w:sz w:val="24"/>
                <w:szCs w:val="24"/>
                <w:lang w:val="en-US" w:eastAsia="zh-CN"/>
              </w:rPr>
              <w:t>5.4</w:t>
            </w:r>
            <w:r w:rsidR="009009AC">
              <w:rPr>
                <w:sz w:val="24"/>
                <w:szCs w:val="24"/>
                <w:lang w:eastAsia="zh-CN"/>
              </w:rPr>
              <w:t>.</w:t>
            </w:r>
          </w:p>
        </w:tc>
        <w:tc>
          <w:tcPr>
            <w:tcW w:w="6610" w:type="dxa"/>
            <w:tcBorders>
              <w:top w:val="single" w:sz="4" w:space="0" w:color="000000"/>
              <w:left w:val="single" w:sz="4" w:space="0" w:color="000000"/>
              <w:bottom w:val="single" w:sz="4" w:space="0" w:color="000000"/>
            </w:tcBorders>
            <w:shd w:val="clear" w:color="auto" w:fill="auto"/>
          </w:tcPr>
          <w:p w:rsidR="006421F1" w:rsidRPr="006421F1" w:rsidRDefault="006421F1" w:rsidP="009009AC">
            <w:pPr>
              <w:widowControl w:val="0"/>
              <w:suppressAutoHyphens/>
              <w:autoSpaceDE w:val="0"/>
              <w:spacing w:before="120" w:line="240" w:lineRule="exact"/>
              <w:rPr>
                <w:sz w:val="24"/>
                <w:szCs w:val="24"/>
                <w:lang w:eastAsia="ar-SA"/>
              </w:rPr>
            </w:pPr>
            <w:r w:rsidRPr="006421F1">
              <w:rPr>
                <w:sz w:val="24"/>
                <w:szCs w:val="24"/>
                <w:lang w:eastAsia="ar-SA"/>
              </w:rPr>
              <w:t>Минимальный отступ от трансформаторных подстанций до границ участков жилых домов</w:t>
            </w:r>
          </w:p>
        </w:tc>
        <w:tc>
          <w:tcPr>
            <w:tcW w:w="2144" w:type="dxa"/>
            <w:tcBorders>
              <w:top w:val="single" w:sz="4" w:space="0" w:color="000000"/>
              <w:left w:val="single" w:sz="4" w:space="0" w:color="000000"/>
              <w:bottom w:val="single" w:sz="4" w:space="0" w:color="000000"/>
              <w:right w:val="single" w:sz="4" w:space="0" w:color="000000"/>
            </w:tcBorders>
            <w:shd w:val="clear" w:color="auto" w:fill="auto"/>
          </w:tcPr>
          <w:p w:rsidR="006421F1" w:rsidRPr="006421F1" w:rsidRDefault="006421F1" w:rsidP="009009AC">
            <w:pPr>
              <w:widowControl w:val="0"/>
              <w:suppressAutoHyphens/>
              <w:autoSpaceDE w:val="0"/>
              <w:spacing w:before="120" w:line="240" w:lineRule="exact"/>
              <w:rPr>
                <w:sz w:val="24"/>
                <w:szCs w:val="24"/>
                <w:lang w:eastAsia="ar-SA"/>
              </w:rPr>
            </w:pPr>
            <w:r w:rsidRPr="006421F1">
              <w:rPr>
                <w:sz w:val="24"/>
                <w:szCs w:val="24"/>
                <w:lang w:eastAsia="ar-SA"/>
              </w:rPr>
              <w:t>10 м</w:t>
            </w:r>
          </w:p>
        </w:tc>
      </w:tr>
      <w:tr w:rsidR="006421F1" w:rsidRPr="006421F1" w:rsidTr="009009AC">
        <w:trPr>
          <w:jc w:val="center"/>
        </w:trPr>
        <w:tc>
          <w:tcPr>
            <w:tcW w:w="640" w:type="dxa"/>
            <w:tcBorders>
              <w:top w:val="single" w:sz="4" w:space="0" w:color="000000"/>
              <w:left w:val="single" w:sz="4" w:space="0" w:color="000000"/>
              <w:bottom w:val="single" w:sz="4" w:space="0" w:color="000000"/>
            </w:tcBorders>
            <w:shd w:val="clear" w:color="auto" w:fill="auto"/>
          </w:tcPr>
          <w:p w:rsidR="006421F1" w:rsidRPr="006421F1" w:rsidRDefault="006421F1" w:rsidP="009009AC">
            <w:pPr>
              <w:spacing w:before="120" w:line="240" w:lineRule="exact"/>
              <w:rPr>
                <w:sz w:val="24"/>
                <w:szCs w:val="24"/>
                <w:lang w:eastAsia="zh-CN"/>
              </w:rPr>
            </w:pPr>
            <w:r w:rsidRPr="006421F1">
              <w:rPr>
                <w:sz w:val="24"/>
                <w:szCs w:val="24"/>
                <w:lang w:val="en-US" w:eastAsia="zh-CN"/>
              </w:rPr>
              <w:t>5.5</w:t>
            </w:r>
            <w:r w:rsidR="009009AC">
              <w:rPr>
                <w:sz w:val="24"/>
                <w:szCs w:val="24"/>
                <w:lang w:eastAsia="zh-CN"/>
              </w:rPr>
              <w:t>.</w:t>
            </w:r>
          </w:p>
        </w:tc>
        <w:tc>
          <w:tcPr>
            <w:tcW w:w="6610" w:type="dxa"/>
            <w:tcBorders>
              <w:top w:val="single" w:sz="4" w:space="0" w:color="000000"/>
              <w:left w:val="single" w:sz="4" w:space="0" w:color="000000"/>
              <w:bottom w:val="single" w:sz="4" w:space="0" w:color="000000"/>
            </w:tcBorders>
            <w:shd w:val="clear" w:color="auto" w:fill="auto"/>
          </w:tcPr>
          <w:p w:rsidR="006421F1" w:rsidRPr="006421F1" w:rsidRDefault="006421F1" w:rsidP="009009AC">
            <w:pPr>
              <w:widowControl w:val="0"/>
              <w:suppressAutoHyphens/>
              <w:autoSpaceDE w:val="0"/>
              <w:spacing w:before="120" w:line="240" w:lineRule="exact"/>
              <w:rPr>
                <w:sz w:val="24"/>
                <w:szCs w:val="24"/>
                <w:lang w:eastAsia="ar-SA"/>
              </w:rPr>
            </w:pPr>
            <w:r w:rsidRPr="006421F1">
              <w:rPr>
                <w:sz w:val="24"/>
                <w:szCs w:val="24"/>
                <w:lang w:eastAsia="ar-SA"/>
              </w:rPr>
              <w:t>Минимальный отступ от хозяйственных построек для содержания скота и птицы до окон жилых помещений дома</w:t>
            </w:r>
          </w:p>
        </w:tc>
        <w:tc>
          <w:tcPr>
            <w:tcW w:w="2144" w:type="dxa"/>
            <w:tcBorders>
              <w:top w:val="single" w:sz="4" w:space="0" w:color="000000"/>
              <w:left w:val="single" w:sz="4" w:space="0" w:color="000000"/>
              <w:bottom w:val="single" w:sz="4" w:space="0" w:color="000000"/>
              <w:right w:val="single" w:sz="4" w:space="0" w:color="000000"/>
            </w:tcBorders>
            <w:shd w:val="clear" w:color="auto" w:fill="auto"/>
          </w:tcPr>
          <w:p w:rsidR="006421F1" w:rsidRPr="006421F1" w:rsidRDefault="006421F1" w:rsidP="009009AC">
            <w:pPr>
              <w:widowControl w:val="0"/>
              <w:suppressAutoHyphens/>
              <w:autoSpaceDE w:val="0"/>
              <w:spacing w:before="120" w:line="240" w:lineRule="exact"/>
              <w:rPr>
                <w:sz w:val="24"/>
                <w:szCs w:val="24"/>
                <w:lang w:eastAsia="ar-SA"/>
              </w:rPr>
            </w:pPr>
            <w:r w:rsidRPr="006421F1">
              <w:rPr>
                <w:sz w:val="24"/>
                <w:szCs w:val="24"/>
                <w:lang w:eastAsia="ar-SA"/>
              </w:rPr>
              <w:t>15 м</w:t>
            </w:r>
          </w:p>
        </w:tc>
      </w:tr>
      <w:tr w:rsidR="006421F1" w:rsidRPr="006421F1" w:rsidTr="009009AC">
        <w:trPr>
          <w:jc w:val="center"/>
        </w:trPr>
        <w:tc>
          <w:tcPr>
            <w:tcW w:w="640" w:type="dxa"/>
            <w:tcBorders>
              <w:top w:val="single" w:sz="4" w:space="0" w:color="000000"/>
              <w:left w:val="single" w:sz="4" w:space="0" w:color="000000"/>
              <w:bottom w:val="single" w:sz="4" w:space="0" w:color="000000"/>
            </w:tcBorders>
            <w:shd w:val="clear" w:color="auto" w:fill="auto"/>
          </w:tcPr>
          <w:p w:rsidR="006421F1" w:rsidRPr="006421F1" w:rsidRDefault="006421F1" w:rsidP="009009AC">
            <w:pPr>
              <w:spacing w:before="120" w:line="240" w:lineRule="exact"/>
              <w:rPr>
                <w:sz w:val="24"/>
                <w:szCs w:val="24"/>
                <w:lang w:eastAsia="zh-CN"/>
              </w:rPr>
            </w:pPr>
            <w:r w:rsidRPr="006421F1">
              <w:rPr>
                <w:sz w:val="24"/>
                <w:szCs w:val="24"/>
                <w:lang w:val="en-US" w:eastAsia="zh-CN"/>
              </w:rPr>
              <w:t>5.6</w:t>
            </w:r>
            <w:r w:rsidR="009009AC">
              <w:rPr>
                <w:sz w:val="24"/>
                <w:szCs w:val="24"/>
                <w:lang w:eastAsia="zh-CN"/>
              </w:rPr>
              <w:t>.</w:t>
            </w:r>
          </w:p>
        </w:tc>
        <w:tc>
          <w:tcPr>
            <w:tcW w:w="6610" w:type="dxa"/>
            <w:tcBorders>
              <w:top w:val="single" w:sz="4" w:space="0" w:color="000000"/>
              <w:left w:val="single" w:sz="4" w:space="0" w:color="000000"/>
              <w:bottom w:val="single" w:sz="4" w:space="0" w:color="000000"/>
            </w:tcBorders>
            <w:shd w:val="clear" w:color="auto" w:fill="auto"/>
          </w:tcPr>
          <w:p w:rsidR="006421F1" w:rsidRDefault="006421F1" w:rsidP="009009AC">
            <w:pPr>
              <w:widowControl w:val="0"/>
              <w:suppressAutoHyphens/>
              <w:autoSpaceDE w:val="0"/>
              <w:spacing w:before="120" w:line="240" w:lineRule="exact"/>
              <w:rPr>
                <w:sz w:val="24"/>
                <w:szCs w:val="24"/>
                <w:lang w:eastAsia="ar-SA"/>
              </w:rPr>
            </w:pPr>
            <w:r w:rsidRPr="006421F1">
              <w:rPr>
                <w:sz w:val="24"/>
                <w:szCs w:val="24"/>
                <w:lang w:eastAsia="ar-SA"/>
              </w:rPr>
              <w:t>Расстояния от окон жилых помещений (комнат, кухонь и веранд) в зонах застройки объектами индивидуального жилищного строительства до стен дома и хозяйственных построек (гаражи, бани, сараи), расположенных на соседнем земельном участке (не менее)</w:t>
            </w:r>
          </w:p>
          <w:p w:rsidR="009009AC" w:rsidRPr="006421F1" w:rsidRDefault="009009AC" w:rsidP="009009AC">
            <w:pPr>
              <w:widowControl w:val="0"/>
              <w:suppressAutoHyphens/>
              <w:autoSpaceDE w:val="0"/>
              <w:spacing w:before="120" w:line="240" w:lineRule="exact"/>
              <w:rPr>
                <w:sz w:val="24"/>
                <w:szCs w:val="24"/>
                <w:lang w:eastAsia="ar-SA"/>
              </w:rPr>
            </w:pPr>
          </w:p>
        </w:tc>
        <w:tc>
          <w:tcPr>
            <w:tcW w:w="2144" w:type="dxa"/>
            <w:tcBorders>
              <w:top w:val="single" w:sz="4" w:space="0" w:color="000000"/>
              <w:left w:val="single" w:sz="4" w:space="0" w:color="000000"/>
              <w:bottom w:val="single" w:sz="4" w:space="0" w:color="000000"/>
              <w:right w:val="single" w:sz="4" w:space="0" w:color="000000"/>
            </w:tcBorders>
            <w:shd w:val="clear" w:color="auto" w:fill="auto"/>
          </w:tcPr>
          <w:p w:rsidR="006421F1" w:rsidRPr="006421F1" w:rsidRDefault="006421F1" w:rsidP="009009AC">
            <w:pPr>
              <w:widowControl w:val="0"/>
              <w:suppressAutoHyphens/>
              <w:autoSpaceDE w:val="0"/>
              <w:spacing w:before="120" w:line="240" w:lineRule="exact"/>
              <w:rPr>
                <w:sz w:val="24"/>
                <w:szCs w:val="24"/>
                <w:lang w:eastAsia="ar-SA"/>
              </w:rPr>
            </w:pPr>
            <w:r w:rsidRPr="006421F1">
              <w:rPr>
                <w:sz w:val="24"/>
                <w:szCs w:val="24"/>
                <w:lang w:eastAsia="ar-SA"/>
              </w:rPr>
              <w:t>6 м</w:t>
            </w:r>
          </w:p>
        </w:tc>
      </w:tr>
      <w:tr w:rsidR="006421F1" w:rsidRPr="006421F1" w:rsidTr="009009AC">
        <w:trPr>
          <w:jc w:val="center"/>
        </w:trPr>
        <w:tc>
          <w:tcPr>
            <w:tcW w:w="640" w:type="dxa"/>
            <w:tcBorders>
              <w:top w:val="single" w:sz="4" w:space="0" w:color="000000"/>
              <w:left w:val="single" w:sz="4" w:space="0" w:color="000000"/>
              <w:bottom w:val="single" w:sz="4" w:space="0" w:color="000000"/>
            </w:tcBorders>
            <w:shd w:val="clear" w:color="auto" w:fill="auto"/>
          </w:tcPr>
          <w:p w:rsidR="006421F1" w:rsidRPr="006421F1" w:rsidRDefault="006421F1" w:rsidP="009009AC">
            <w:pPr>
              <w:spacing w:before="120" w:line="240" w:lineRule="exact"/>
              <w:rPr>
                <w:bCs/>
                <w:sz w:val="24"/>
                <w:szCs w:val="24"/>
                <w:lang w:eastAsia="zh-CN"/>
              </w:rPr>
            </w:pPr>
            <w:r w:rsidRPr="006421F1">
              <w:rPr>
                <w:bCs/>
                <w:sz w:val="24"/>
                <w:szCs w:val="24"/>
                <w:lang w:eastAsia="zh-CN"/>
              </w:rPr>
              <w:lastRenderedPageBreak/>
              <w:t>6</w:t>
            </w:r>
            <w:r w:rsidR="009009AC">
              <w:rPr>
                <w:bCs/>
                <w:sz w:val="24"/>
                <w:szCs w:val="24"/>
                <w:lang w:eastAsia="zh-CN"/>
              </w:rPr>
              <w:t>.</w:t>
            </w:r>
          </w:p>
        </w:tc>
        <w:tc>
          <w:tcPr>
            <w:tcW w:w="6610" w:type="dxa"/>
            <w:tcBorders>
              <w:top w:val="single" w:sz="4" w:space="0" w:color="000000"/>
              <w:left w:val="single" w:sz="4" w:space="0" w:color="000000"/>
              <w:bottom w:val="single" w:sz="4" w:space="0" w:color="000000"/>
            </w:tcBorders>
            <w:shd w:val="clear" w:color="auto" w:fill="auto"/>
          </w:tcPr>
          <w:p w:rsidR="006421F1" w:rsidRPr="006421F1" w:rsidRDefault="006421F1" w:rsidP="009009AC">
            <w:pPr>
              <w:spacing w:before="120" w:line="240" w:lineRule="exact"/>
              <w:rPr>
                <w:bCs/>
                <w:sz w:val="24"/>
                <w:szCs w:val="24"/>
                <w:lang w:eastAsia="zh-CN"/>
              </w:rPr>
            </w:pPr>
            <w:r w:rsidRPr="006421F1">
              <w:rPr>
                <w:bCs/>
                <w:sz w:val="24"/>
                <w:szCs w:val="24"/>
                <w:lang w:eastAsia="zh-CN"/>
              </w:rPr>
              <w:t>Предельная (максимальная) высота объектов капитального строительства</w:t>
            </w:r>
          </w:p>
        </w:tc>
        <w:tc>
          <w:tcPr>
            <w:tcW w:w="2144" w:type="dxa"/>
            <w:tcBorders>
              <w:top w:val="single" w:sz="4" w:space="0" w:color="000000"/>
              <w:left w:val="single" w:sz="4" w:space="0" w:color="000000"/>
              <w:bottom w:val="single" w:sz="4" w:space="0" w:color="000000"/>
              <w:right w:val="single" w:sz="4" w:space="0" w:color="000000"/>
            </w:tcBorders>
            <w:shd w:val="clear" w:color="auto" w:fill="auto"/>
          </w:tcPr>
          <w:p w:rsidR="006421F1" w:rsidRPr="006421F1" w:rsidRDefault="006421F1" w:rsidP="009009AC">
            <w:pPr>
              <w:spacing w:before="120" w:line="240" w:lineRule="exact"/>
              <w:rPr>
                <w:sz w:val="24"/>
                <w:szCs w:val="24"/>
                <w:lang w:eastAsia="zh-CN"/>
              </w:rPr>
            </w:pPr>
            <w:r w:rsidRPr="006421F1">
              <w:rPr>
                <w:sz w:val="24"/>
                <w:szCs w:val="24"/>
                <w:lang w:eastAsia="zh-CN"/>
              </w:rPr>
              <w:t>12 м</w:t>
            </w:r>
          </w:p>
        </w:tc>
      </w:tr>
      <w:tr w:rsidR="006421F1" w:rsidRPr="006421F1" w:rsidTr="009009AC">
        <w:trPr>
          <w:jc w:val="center"/>
        </w:trPr>
        <w:tc>
          <w:tcPr>
            <w:tcW w:w="640" w:type="dxa"/>
            <w:tcBorders>
              <w:top w:val="single" w:sz="4" w:space="0" w:color="000000"/>
              <w:left w:val="single" w:sz="4" w:space="0" w:color="000000"/>
              <w:bottom w:val="single" w:sz="4" w:space="0" w:color="000000"/>
            </w:tcBorders>
            <w:shd w:val="clear" w:color="auto" w:fill="auto"/>
          </w:tcPr>
          <w:p w:rsidR="006421F1" w:rsidRPr="006421F1" w:rsidRDefault="006421F1" w:rsidP="009009AC">
            <w:pPr>
              <w:spacing w:before="120" w:line="240" w:lineRule="exact"/>
              <w:rPr>
                <w:bCs/>
                <w:sz w:val="24"/>
                <w:szCs w:val="24"/>
                <w:lang w:eastAsia="zh-CN"/>
              </w:rPr>
            </w:pPr>
            <w:r w:rsidRPr="006421F1">
              <w:rPr>
                <w:bCs/>
                <w:sz w:val="24"/>
                <w:szCs w:val="24"/>
                <w:lang w:eastAsia="zh-CN"/>
              </w:rPr>
              <w:t>6.2</w:t>
            </w:r>
            <w:r w:rsidR="009009AC">
              <w:rPr>
                <w:bCs/>
                <w:sz w:val="24"/>
                <w:szCs w:val="24"/>
                <w:lang w:eastAsia="zh-CN"/>
              </w:rPr>
              <w:t>.</w:t>
            </w:r>
          </w:p>
        </w:tc>
        <w:tc>
          <w:tcPr>
            <w:tcW w:w="6610" w:type="dxa"/>
            <w:tcBorders>
              <w:top w:val="single" w:sz="4" w:space="0" w:color="000000"/>
              <w:left w:val="single" w:sz="4" w:space="0" w:color="000000"/>
              <w:bottom w:val="single" w:sz="4" w:space="0" w:color="000000"/>
            </w:tcBorders>
            <w:shd w:val="clear" w:color="auto" w:fill="auto"/>
          </w:tcPr>
          <w:p w:rsidR="006421F1" w:rsidRPr="006421F1" w:rsidRDefault="006421F1" w:rsidP="009009AC">
            <w:pPr>
              <w:widowControl w:val="0"/>
              <w:suppressAutoHyphens/>
              <w:autoSpaceDE w:val="0"/>
              <w:spacing w:before="120" w:line="240" w:lineRule="exact"/>
              <w:rPr>
                <w:bCs/>
                <w:sz w:val="24"/>
                <w:szCs w:val="24"/>
                <w:lang w:eastAsia="ar-SA"/>
              </w:rPr>
            </w:pPr>
            <w:r w:rsidRPr="006421F1">
              <w:rPr>
                <w:bCs/>
                <w:sz w:val="24"/>
                <w:szCs w:val="24"/>
                <w:lang w:eastAsia="ar-SA"/>
              </w:rPr>
              <w:t>Для вспомогательных строений</w:t>
            </w:r>
          </w:p>
        </w:tc>
        <w:tc>
          <w:tcPr>
            <w:tcW w:w="2144" w:type="dxa"/>
            <w:tcBorders>
              <w:top w:val="single" w:sz="4" w:space="0" w:color="000000"/>
              <w:left w:val="single" w:sz="4" w:space="0" w:color="000000"/>
              <w:bottom w:val="single" w:sz="4" w:space="0" w:color="000000"/>
              <w:right w:val="single" w:sz="4" w:space="0" w:color="000000"/>
            </w:tcBorders>
            <w:shd w:val="clear" w:color="auto" w:fill="auto"/>
          </w:tcPr>
          <w:p w:rsidR="006421F1" w:rsidRPr="006421F1" w:rsidRDefault="006421F1" w:rsidP="009009AC">
            <w:pPr>
              <w:widowControl w:val="0"/>
              <w:suppressAutoHyphens/>
              <w:autoSpaceDE w:val="0"/>
              <w:spacing w:before="120" w:line="240" w:lineRule="exact"/>
              <w:rPr>
                <w:sz w:val="24"/>
                <w:szCs w:val="24"/>
                <w:lang w:eastAsia="ar-SA"/>
              </w:rPr>
            </w:pPr>
            <w:r w:rsidRPr="006421F1">
              <w:rPr>
                <w:sz w:val="24"/>
                <w:szCs w:val="24"/>
                <w:lang w:eastAsia="ar-SA"/>
              </w:rPr>
              <w:t>не более 2/3 высоты объекта капитального строительства отнесенного к основным видам разрешенного использования</w:t>
            </w:r>
          </w:p>
        </w:tc>
      </w:tr>
      <w:tr w:rsidR="006421F1" w:rsidRPr="006421F1" w:rsidTr="009009AC">
        <w:trPr>
          <w:jc w:val="center"/>
        </w:trPr>
        <w:tc>
          <w:tcPr>
            <w:tcW w:w="640" w:type="dxa"/>
            <w:tcBorders>
              <w:top w:val="single" w:sz="4" w:space="0" w:color="000000"/>
              <w:left w:val="single" w:sz="4" w:space="0" w:color="000000"/>
              <w:bottom w:val="single" w:sz="4" w:space="0" w:color="000000"/>
            </w:tcBorders>
            <w:shd w:val="clear" w:color="auto" w:fill="auto"/>
          </w:tcPr>
          <w:p w:rsidR="006421F1" w:rsidRPr="006421F1" w:rsidRDefault="006421F1" w:rsidP="009009AC">
            <w:pPr>
              <w:spacing w:before="120" w:line="240" w:lineRule="exact"/>
              <w:rPr>
                <w:bCs/>
                <w:sz w:val="24"/>
                <w:szCs w:val="24"/>
                <w:lang w:eastAsia="zh-CN"/>
              </w:rPr>
            </w:pPr>
            <w:r w:rsidRPr="006421F1">
              <w:rPr>
                <w:bCs/>
                <w:sz w:val="24"/>
                <w:szCs w:val="24"/>
                <w:lang w:eastAsia="zh-CN"/>
              </w:rPr>
              <w:t>7</w:t>
            </w:r>
            <w:r w:rsidR="009009AC">
              <w:rPr>
                <w:bCs/>
                <w:sz w:val="24"/>
                <w:szCs w:val="24"/>
                <w:lang w:eastAsia="zh-CN"/>
              </w:rPr>
              <w:t>.</w:t>
            </w:r>
          </w:p>
        </w:tc>
        <w:tc>
          <w:tcPr>
            <w:tcW w:w="6610" w:type="dxa"/>
            <w:tcBorders>
              <w:top w:val="single" w:sz="4" w:space="0" w:color="000000"/>
              <w:left w:val="single" w:sz="4" w:space="0" w:color="000000"/>
              <w:bottom w:val="single" w:sz="4" w:space="0" w:color="000000"/>
            </w:tcBorders>
            <w:shd w:val="clear" w:color="auto" w:fill="auto"/>
          </w:tcPr>
          <w:p w:rsidR="006421F1" w:rsidRPr="006421F1" w:rsidRDefault="006421F1" w:rsidP="009009AC">
            <w:pPr>
              <w:spacing w:before="120" w:line="240" w:lineRule="exact"/>
              <w:rPr>
                <w:bCs/>
                <w:sz w:val="24"/>
                <w:szCs w:val="24"/>
                <w:lang w:eastAsia="zh-CN"/>
              </w:rPr>
            </w:pPr>
            <w:r w:rsidRPr="006421F1">
              <w:rPr>
                <w:bCs/>
                <w:sz w:val="24"/>
                <w:szCs w:val="24"/>
                <w:lang w:eastAsia="zh-CN"/>
              </w:rPr>
              <w:t>Максимальный процент застройки в границах земельного участка</w:t>
            </w:r>
          </w:p>
        </w:tc>
        <w:tc>
          <w:tcPr>
            <w:tcW w:w="2144" w:type="dxa"/>
            <w:tcBorders>
              <w:top w:val="single" w:sz="4" w:space="0" w:color="000000"/>
              <w:left w:val="single" w:sz="4" w:space="0" w:color="000000"/>
              <w:bottom w:val="single" w:sz="4" w:space="0" w:color="000000"/>
              <w:right w:val="single" w:sz="4" w:space="0" w:color="000000"/>
            </w:tcBorders>
            <w:shd w:val="clear" w:color="auto" w:fill="auto"/>
          </w:tcPr>
          <w:p w:rsidR="006421F1" w:rsidRPr="006421F1" w:rsidRDefault="006421F1" w:rsidP="009009AC">
            <w:pPr>
              <w:snapToGrid w:val="0"/>
              <w:spacing w:before="120" w:line="240" w:lineRule="exact"/>
              <w:rPr>
                <w:bCs/>
                <w:sz w:val="24"/>
                <w:szCs w:val="24"/>
                <w:lang w:eastAsia="zh-CN"/>
              </w:rPr>
            </w:pPr>
          </w:p>
        </w:tc>
      </w:tr>
      <w:tr w:rsidR="006421F1" w:rsidRPr="006421F1" w:rsidTr="009009AC">
        <w:trPr>
          <w:jc w:val="center"/>
        </w:trPr>
        <w:tc>
          <w:tcPr>
            <w:tcW w:w="640" w:type="dxa"/>
            <w:tcBorders>
              <w:top w:val="single" w:sz="4" w:space="0" w:color="000000"/>
              <w:left w:val="single" w:sz="4" w:space="0" w:color="000000"/>
              <w:bottom w:val="single" w:sz="4" w:space="0" w:color="000000"/>
            </w:tcBorders>
            <w:shd w:val="clear" w:color="auto" w:fill="auto"/>
          </w:tcPr>
          <w:p w:rsidR="006421F1" w:rsidRPr="006421F1" w:rsidRDefault="006421F1" w:rsidP="009009AC">
            <w:pPr>
              <w:spacing w:before="120" w:line="240" w:lineRule="exact"/>
              <w:rPr>
                <w:sz w:val="24"/>
                <w:szCs w:val="24"/>
                <w:lang w:eastAsia="zh-CN"/>
              </w:rPr>
            </w:pPr>
            <w:r w:rsidRPr="006421F1">
              <w:rPr>
                <w:sz w:val="24"/>
                <w:szCs w:val="24"/>
                <w:lang w:eastAsia="zh-CN"/>
              </w:rPr>
              <w:t>7.1</w:t>
            </w:r>
            <w:r w:rsidR="009009AC">
              <w:rPr>
                <w:sz w:val="24"/>
                <w:szCs w:val="24"/>
                <w:lang w:eastAsia="zh-CN"/>
              </w:rPr>
              <w:t>.</w:t>
            </w:r>
          </w:p>
        </w:tc>
        <w:tc>
          <w:tcPr>
            <w:tcW w:w="6610" w:type="dxa"/>
            <w:tcBorders>
              <w:top w:val="single" w:sz="4" w:space="0" w:color="000000"/>
              <w:left w:val="single" w:sz="4" w:space="0" w:color="000000"/>
              <w:bottom w:val="single" w:sz="4" w:space="0" w:color="000000"/>
            </w:tcBorders>
            <w:shd w:val="clear" w:color="auto" w:fill="auto"/>
          </w:tcPr>
          <w:p w:rsidR="006421F1" w:rsidRPr="006421F1" w:rsidRDefault="006421F1" w:rsidP="009009AC">
            <w:pPr>
              <w:spacing w:before="120" w:line="240" w:lineRule="exact"/>
              <w:rPr>
                <w:sz w:val="24"/>
                <w:szCs w:val="24"/>
                <w:lang w:eastAsia="zh-CN"/>
              </w:rPr>
            </w:pPr>
            <w:r w:rsidRPr="006421F1">
              <w:rPr>
                <w:sz w:val="24"/>
                <w:szCs w:val="24"/>
                <w:lang w:eastAsia="zh-CN"/>
              </w:rPr>
              <w:t>с видом разрешенного использования "Для индивидуального жилищного строительства", "Для ведения личного подсобного хозяйства" или "Гостиничное обслуживание"</w:t>
            </w:r>
          </w:p>
        </w:tc>
        <w:tc>
          <w:tcPr>
            <w:tcW w:w="2144" w:type="dxa"/>
            <w:tcBorders>
              <w:top w:val="single" w:sz="4" w:space="0" w:color="000000"/>
              <w:left w:val="single" w:sz="4" w:space="0" w:color="000000"/>
              <w:bottom w:val="single" w:sz="4" w:space="0" w:color="000000"/>
              <w:right w:val="single" w:sz="4" w:space="0" w:color="000000"/>
            </w:tcBorders>
            <w:shd w:val="clear" w:color="auto" w:fill="auto"/>
          </w:tcPr>
          <w:p w:rsidR="006421F1" w:rsidRPr="006421F1" w:rsidRDefault="006421F1" w:rsidP="009009AC">
            <w:pPr>
              <w:spacing w:before="120" w:line="240" w:lineRule="exact"/>
              <w:rPr>
                <w:sz w:val="24"/>
                <w:szCs w:val="24"/>
                <w:lang w:eastAsia="zh-CN"/>
              </w:rPr>
            </w:pPr>
            <w:r w:rsidRPr="006421F1">
              <w:rPr>
                <w:sz w:val="24"/>
                <w:szCs w:val="24"/>
                <w:lang w:eastAsia="zh-CN"/>
              </w:rPr>
              <w:t>а) 30 % при размере земельного участка 800 м</w:t>
            </w:r>
            <w:proofErr w:type="gramStart"/>
            <w:r w:rsidRPr="006421F1">
              <w:rPr>
                <w:sz w:val="24"/>
                <w:szCs w:val="24"/>
                <w:vertAlign w:val="superscript"/>
                <w:lang w:eastAsia="zh-CN"/>
              </w:rPr>
              <w:t>2</w:t>
            </w:r>
            <w:proofErr w:type="gramEnd"/>
            <w:r w:rsidRPr="006421F1">
              <w:rPr>
                <w:sz w:val="24"/>
                <w:szCs w:val="24"/>
                <w:lang w:eastAsia="zh-CN"/>
              </w:rPr>
              <w:t xml:space="preserve"> и менее</w:t>
            </w:r>
          </w:p>
          <w:p w:rsidR="006421F1" w:rsidRPr="006421F1" w:rsidRDefault="006421F1" w:rsidP="009009AC">
            <w:pPr>
              <w:spacing w:before="120" w:line="240" w:lineRule="exact"/>
              <w:rPr>
                <w:sz w:val="24"/>
                <w:szCs w:val="24"/>
                <w:lang w:eastAsia="zh-CN"/>
              </w:rPr>
            </w:pPr>
            <w:r w:rsidRPr="006421F1">
              <w:rPr>
                <w:sz w:val="24"/>
                <w:szCs w:val="24"/>
                <w:lang w:eastAsia="zh-CN"/>
              </w:rPr>
              <w:t xml:space="preserve">б) 20 % при </w:t>
            </w:r>
            <w:r w:rsidRPr="006421F1">
              <w:rPr>
                <w:spacing w:val="-6"/>
                <w:sz w:val="24"/>
                <w:szCs w:val="24"/>
                <w:lang w:eastAsia="zh-CN"/>
              </w:rPr>
              <w:t>размере земельного</w:t>
            </w:r>
            <w:r w:rsidRPr="006421F1">
              <w:rPr>
                <w:sz w:val="24"/>
                <w:szCs w:val="24"/>
                <w:lang w:eastAsia="zh-CN"/>
              </w:rPr>
              <w:t xml:space="preserve"> </w:t>
            </w:r>
            <w:r w:rsidRPr="006421F1">
              <w:rPr>
                <w:spacing w:val="-8"/>
                <w:sz w:val="24"/>
                <w:szCs w:val="24"/>
                <w:lang w:eastAsia="zh-CN"/>
              </w:rPr>
              <w:t>участка более</w:t>
            </w:r>
            <w:r w:rsidRPr="006421F1">
              <w:rPr>
                <w:spacing w:val="-4"/>
                <w:sz w:val="24"/>
                <w:szCs w:val="24"/>
                <w:lang w:eastAsia="zh-CN"/>
              </w:rPr>
              <w:t xml:space="preserve"> </w:t>
            </w:r>
            <w:r w:rsidRPr="006421F1">
              <w:rPr>
                <w:spacing w:val="-20"/>
                <w:sz w:val="24"/>
                <w:szCs w:val="24"/>
                <w:lang w:eastAsia="zh-CN"/>
              </w:rPr>
              <w:t>800 м</w:t>
            </w:r>
            <w:proofErr w:type="gramStart"/>
            <w:r w:rsidRPr="006421F1">
              <w:rPr>
                <w:spacing w:val="-20"/>
                <w:sz w:val="24"/>
                <w:szCs w:val="24"/>
                <w:vertAlign w:val="superscript"/>
                <w:lang w:eastAsia="zh-CN"/>
              </w:rPr>
              <w:t>2</w:t>
            </w:r>
            <w:proofErr w:type="gramEnd"/>
          </w:p>
        </w:tc>
      </w:tr>
      <w:tr w:rsidR="006421F1" w:rsidRPr="006421F1" w:rsidTr="009009AC">
        <w:trPr>
          <w:jc w:val="center"/>
        </w:trPr>
        <w:tc>
          <w:tcPr>
            <w:tcW w:w="640" w:type="dxa"/>
            <w:tcBorders>
              <w:top w:val="single" w:sz="4" w:space="0" w:color="000000"/>
              <w:left w:val="single" w:sz="4" w:space="0" w:color="000000"/>
              <w:bottom w:val="single" w:sz="4" w:space="0" w:color="000000"/>
            </w:tcBorders>
            <w:shd w:val="clear" w:color="auto" w:fill="auto"/>
          </w:tcPr>
          <w:p w:rsidR="006421F1" w:rsidRPr="006421F1" w:rsidRDefault="006421F1" w:rsidP="009009AC">
            <w:pPr>
              <w:spacing w:before="120" w:line="240" w:lineRule="exact"/>
              <w:rPr>
                <w:sz w:val="24"/>
                <w:szCs w:val="24"/>
                <w:lang w:eastAsia="zh-CN"/>
              </w:rPr>
            </w:pPr>
          </w:p>
        </w:tc>
        <w:tc>
          <w:tcPr>
            <w:tcW w:w="6610" w:type="dxa"/>
            <w:tcBorders>
              <w:top w:val="single" w:sz="4" w:space="0" w:color="000000"/>
              <w:left w:val="single" w:sz="4" w:space="0" w:color="000000"/>
              <w:bottom w:val="single" w:sz="4" w:space="0" w:color="000000"/>
            </w:tcBorders>
            <w:shd w:val="clear" w:color="auto" w:fill="auto"/>
          </w:tcPr>
          <w:p w:rsidR="006421F1" w:rsidRPr="006421F1" w:rsidRDefault="006421F1" w:rsidP="009009AC">
            <w:pPr>
              <w:spacing w:before="120" w:line="240" w:lineRule="exact"/>
              <w:rPr>
                <w:sz w:val="24"/>
                <w:szCs w:val="24"/>
                <w:lang w:eastAsia="zh-CN"/>
              </w:rPr>
            </w:pPr>
            <w:r w:rsidRPr="006421F1">
              <w:rPr>
                <w:sz w:val="24"/>
                <w:szCs w:val="24"/>
                <w:lang w:eastAsia="zh-CN"/>
              </w:rPr>
              <w:t>- в случае размещения на земельном участке иных объектов</w:t>
            </w:r>
          </w:p>
        </w:tc>
        <w:tc>
          <w:tcPr>
            <w:tcW w:w="2144" w:type="dxa"/>
            <w:tcBorders>
              <w:top w:val="single" w:sz="4" w:space="0" w:color="000000"/>
              <w:left w:val="single" w:sz="4" w:space="0" w:color="000000"/>
              <w:bottom w:val="single" w:sz="4" w:space="0" w:color="000000"/>
              <w:right w:val="single" w:sz="4" w:space="0" w:color="000000"/>
            </w:tcBorders>
            <w:shd w:val="clear" w:color="auto" w:fill="auto"/>
          </w:tcPr>
          <w:p w:rsidR="006421F1" w:rsidRPr="006421F1" w:rsidRDefault="006421F1" w:rsidP="009009AC">
            <w:pPr>
              <w:spacing w:before="120" w:line="240" w:lineRule="exact"/>
              <w:rPr>
                <w:sz w:val="24"/>
                <w:szCs w:val="24"/>
                <w:lang w:eastAsia="zh-CN"/>
              </w:rPr>
            </w:pPr>
            <w:r w:rsidRPr="006421F1">
              <w:rPr>
                <w:sz w:val="24"/>
                <w:szCs w:val="24"/>
                <w:lang w:eastAsia="zh-CN"/>
              </w:rPr>
              <w:t>80 %</w:t>
            </w:r>
          </w:p>
        </w:tc>
      </w:tr>
      <w:tr w:rsidR="006421F1" w:rsidRPr="006421F1" w:rsidTr="009009AC">
        <w:trPr>
          <w:jc w:val="center"/>
        </w:trPr>
        <w:tc>
          <w:tcPr>
            <w:tcW w:w="640" w:type="dxa"/>
            <w:tcBorders>
              <w:top w:val="single" w:sz="4" w:space="0" w:color="000000"/>
              <w:left w:val="single" w:sz="4" w:space="0" w:color="000000"/>
              <w:bottom w:val="single" w:sz="4" w:space="0" w:color="000000"/>
            </w:tcBorders>
            <w:shd w:val="clear" w:color="auto" w:fill="auto"/>
          </w:tcPr>
          <w:p w:rsidR="006421F1" w:rsidRPr="006421F1" w:rsidRDefault="006421F1" w:rsidP="009009AC">
            <w:pPr>
              <w:spacing w:before="120" w:line="240" w:lineRule="exact"/>
              <w:rPr>
                <w:sz w:val="24"/>
                <w:szCs w:val="24"/>
                <w:lang w:eastAsia="zh-CN"/>
              </w:rPr>
            </w:pPr>
            <w:r w:rsidRPr="006421F1">
              <w:rPr>
                <w:sz w:val="24"/>
                <w:szCs w:val="24"/>
                <w:lang w:val="en-US" w:eastAsia="zh-CN"/>
              </w:rPr>
              <w:t>7</w:t>
            </w:r>
            <w:r w:rsidRPr="006421F1">
              <w:rPr>
                <w:sz w:val="24"/>
                <w:szCs w:val="24"/>
                <w:lang w:eastAsia="zh-CN"/>
              </w:rPr>
              <w:t>.4</w:t>
            </w:r>
            <w:r w:rsidR="009009AC">
              <w:rPr>
                <w:sz w:val="24"/>
                <w:szCs w:val="24"/>
                <w:lang w:eastAsia="zh-CN"/>
              </w:rPr>
              <w:t>.</w:t>
            </w:r>
          </w:p>
        </w:tc>
        <w:tc>
          <w:tcPr>
            <w:tcW w:w="6610" w:type="dxa"/>
            <w:tcBorders>
              <w:top w:val="single" w:sz="4" w:space="0" w:color="000000"/>
              <w:left w:val="single" w:sz="4" w:space="0" w:color="000000"/>
              <w:bottom w:val="single" w:sz="4" w:space="0" w:color="000000"/>
            </w:tcBorders>
            <w:shd w:val="clear" w:color="auto" w:fill="auto"/>
          </w:tcPr>
          <w:p w:rsidR="006421F1" w:rsidRPr="006421F1" w:rsidRDefault="006421F1" w:rsidP="009009AC">
            <w:pPr>
              <w:spacing w:before="120" w:line="240" w:lineRule="exact"/>
              <w:rPr>
                <w:sz w:val="24"/>
                <w:szCs w:val="24"/>
                <w:lang w:eastAsia="zh-CN"/>
              </w:rPr>
            </w:pPr>
            <w:r w:rsidRPr="006421F1">
              <w:rPr>
                <w:sz w:val="24"/>
                <w:szCs w:val="24"/>
                <w:lang w:eastAsia="zh-CN"/>
              </w:rPr>
              <w:t>с другими видами разрешенного использования</w:t>
            </w:r>
          </w:p>
        </w:tc>
        <w:tc>
          <w:tcPr>
            <w:tcW w:w="2144" w:type="dxa"/>
            <w:tcBorders>
              <w:top w:val="single" w:sz="4" w:space="0" w:color="000000"/>
              <w:left w:val="single" w:sz="4" w:space="0" w:color="000000"/>
              <w:bottom w:val="single" w:sz="4" w:space="0" w:color="000000"/>
              <w:right w:val="single" w:sz="4" w:space="0" w:color="000000"/>
            </w:tcBorders>
            <w:shd w:val="clear" w:color="auto" w:fill="auto"/>
          </w:tcPr>
          <w:p w:rsidR="006421F1" w:rsidRPr="006421F1" w:rsidRDefault="006421F1" w:rsidP="009009AC">
            <w:pPr>
              <w:spacing w:before="120" w:line="240" w:lineRule="exact"/>
              <w:rPr>
                <w:sz w:val="24"/>
                <w:szCs w:val="24"/>
                <w:lang w:eastAsia="zh-CN"/>
              </w:rPr>
            </w:pPr>
            <w:r w:rsidRPr="006421F1">
              <w:rPr>
                <w:sz w:val="24"/>
                <w:szCs w:val="24"/>
                <w:lang w:eastAsia="zh-CN"/>
              </w:rPr>
              <w:t>80 %</w:t>
            </w:r>
          </w:p>
        </w:tc>
      </w:tr>
      <w:tr w:rsidR="006421F1" w:rsidRPr="006421F1" w:rsidTr="009009AC">
        <w:trPr>
          <w:jc w:val="center"/>
        </w:trPr>
        <w:tc>
          <w:tcPr>
            <w:tcW w:w="640" w:type="dxa"/>
            <w:tcBorders>
              <w:top w:val="single" w:sz="4" w:space="0" w:color="000000"/>
              <w:left w:val="single" w:sz="4" w:space="0" w:color="000000"/>
              <w:bottom w:val="single" w:sz="4" w:space="0" w:color="000000"/>
            </w:tcBorders>
            <w:shd w:val="clear" w:color="auto" w:fill="auto"/>
          </w:tcPr>
          <w:p w:rsidR="006421F1" w:rsidRPr="006421F1" w:rsidRDefault="006421F1" w:rsidP="009009AC">
            <w:pPr>
              <w:spacing w:before="120" w:line="240" w:lineRule="exact"/>
              <w:rPr>
                <w:bCs/>
                <w:sz w:val="24"/>
                <w:szCs w:val="24"/>
                <w:lang w:eastAsia="zh-CN"/>
              </w:rPr>
            </w:pPr>
            <w:r w:rsidRPr="006421F1">
              <w:rPr>
                <w:bCs/>
                <w:sz w:val="24"/>
                <w:szCs w:val="24"/>
                <w:lang w:val="en-US" w:eastAsia="zh-CN"/>
              </w:rPr>
              <w:t>8</w:t>
            </w:r>
            <w:r w:rsidR="009009AC">
              <w:rPr>
                <w:bCs/>
                <w:sz w:val="24"/>
                <w:szCs w:val="24"/>
                <w:lang w:eastAsia="zh-CN"/>
              </w:rPr>
              <w:t>.</w:t>
            </w:r>
          </w:p>
        </w:tc>
        <w:tc>
          <w:tcPr>
            <w:tcW w:w="6610" w:type="dxa"/>
            <w:tcBorders>
              <w:top w:val="single" w:sz="4" w:space="0" w:color="000000"/>
              <w:left w:val="single" w:sz="4" w:space="0" w:color="000000"/>
              <w:bottom w:val="single" w:sz="4" w:space="0" w:color="000000"/>
            </w:tcBorders>
            <w:shd w:val="clear" w:color="auto" w:fill="auto"/>
          </w:tcPr>
          <w:p w:rsidR="006421F1" w:rsidRPr="006421F1" w:rsidRDefault="006421F1" w:rsidP="009009AC">
            <w:pPr>
              <w:spacing w:before="120" w:line="240" w:lineRule="exact"/>
              <w:rPr>
                <w:bCs/>
                <w:sz w:val="24"/>
                <w:szCs w:val="24"/>
                <w:lang w:eastAsia="zh-CN"/>
              </w:rPr>
            </w:pPr>
            <w:r w:rsidRPr="006421F1">
              <w:rPr>
                <w:bCs/>
                <w:sz w:val="24"/>
                <w:szCs w:val="24"/>
                <w:lang w:eastAsia="zh-CN"/>
              </w:rPr>
              <w:t>Максимальная площадь объектов капитального строительства</w:t>
            </w:r>
          </w:p>
        </w:tc>
        <w:tc>
          <w:tcPr>
            <w:tcW w:w="2144" w:type="dxa"/>
            <w:tcBorders>
              <w:top w:val="single" w:sz="4" w:space="0" w:color="000000"/>
              <w:left w:val="single" w:sz="4" w:space="0" w:color="000000"/>
              <w:bottom w:val="single" w:sz="4" w:space="0" w:color="000000"/>
              <w:right w:val="single" w:sz="4" w:space="0" w:color="000000"/>
            </w:tcBorders>
            <w:shd w:val="clear" w:color="auto" w:fill="auto"/>
          </w:tcPr>
          <w:p w:rsidR="006421F1" w:rsidRPr="006421F1" w:rsidRDefault="006421F1" w:rsidP="009009AC">
            <w:pPr>
              <w:spacing w:before="120" w:line="240" w:lineRule="exact"/>
              <w:rPr>
                <w:bCs/>
                <w:sz w:val="24"/>
                <w:szCs w:val="24"/>
                <w:lang w:eastAsia="zh-CN"/>
              </w:rPr>
            </w:pPr>
          </w:p>
        </w:tc>
      </w:tr>
      <w:tr w:rsidR="006421F1" w:rsidRPr="006421F1" w:rsidTr="009009AC">
        <w:trPr>
          <w:jc w:val="center"/>
        </w:trPr>
        <w:tc>
          <w:tcPr>
            <w:tcW w:w="640" w:type="dxa"/>
            <w:tcBorders>
              <w:top w:val="single" w:sz="4" w:space="0" w:color="000000"/>
              <w:left w:val="single" w:sz="4" w:space="0" w:color="000000"/>
              <w:bottom w:val="single" w:sz="4" w:space="0" w:color="000000"/>
            </w:tcBorders>
            <w:shd w:val="clear" w:color="auto" w:fill="auto"/>
          </w:tcPr>
          <w:p w:rsidR="006421F1" w:rsidRPr="006421F1" w:rsidRDefault="006421F1" w:rsidP="009009AC">
            <w:pPr>
              <w:spacing w:before="120" w:line="240" w:lineRule="exact"/>
              <w:rPr>
                <w:sz w:val="24"/>
                <w:szCs w:val="24"/>
                <w:lang w:eastAsia="zh-CN"/>
              </w:rPr>
            </w:pPr>
            <w:r w:rsidRPr="006421F1">
              <w:rPr>
                <w:sz w:val="24"/>
                <w:szCs w:val="24"/>
                <w:lang w:eastAsia="zh-CN"/>
              </w:rPr>
              <w:t>8.3</w:t>
            </w:r>
            <w:r w:rsidR="009009AC">
              <w:rPr>
                <w:sz w:val="24"/>
                <w:szCs w:val="24"/>
                <w:lang w:eastAsia="zh-CN"/>
              </w:rPr>
              <w:t>.</w:t>
            </w:r>
          </w:p>
        </w:tc>
        <w:tc>
          <w:tcPr>
            <w:tcW w:w="6610" w:type="dxa"/>
            <w:tcBorders>
              <w:top w:val="single" w:sz="4" w:space="0" w:color="000000"/>
              <w:left w:val="single" w:sz="4" w:space="0" w:color="000000"/>
              <w:bottom w:val="single" w:sz="4" w:space="0" w:color="000000"/>
            </w:tcBorders>
            <w:shd w:val="clear" w:color="auto" w:fill="auto"/>
          </w:tcPr>
          <w:p w:rsidR="006421F1" w:rsidRPr="006421F1" w:rsidRDefault="006421F1" w:rsidP="009009AC">
            <w:pPr>
              <w:widowControl w:val="0"/>
              <w:suppressAutoHyphens/>
              <w:autoSpaceDE w:val="0"/>
              <w:spacing w:before="120" w:line="240" w:lineRule="exact"/>
              <w:rPr>
                <w:sz w:val="24"/>
                <w:szCs w:val="24"/>
                <w:lang w:eastAsia="ar-SA"/>
              </w:rPr>
            </w:pPr>
            <w:r w:rsidRPr="006421F1">
              <w:rPr>
                <w:sz w:val="24"/>
                <w:szCs w:val="24"/>
                <w:lang w:eastAsia="ar-SA"/>
              </w:rPr>
              <w:t>Для других объектов</w:t>
            </w:r>
          </w:p>
        </w:tc>
        <w:tc>
          <w:tcPr>
            <w:tcW w:w="2144" w:type="dxa"/>
            <w:tcBorders>
              <w:top w:val="single" w:sz="4" w:space="0" w:color="000000"/>
              <w:left w:val="single" w:sz="4" w:space="0" w:color="000000"/>
              <w:bottom w:val="single" w:sz="4" w:space="0" w:color="000000"/>
              <w:right w:val="single" w:sz="4" w:space="0" w:color="000000"/>
            </w:tcBorders>
            <w:shd w:val="clear" w:color="auto" w:fill="auto"/>
          </w:tcPr>
          <w:p w:rsidR="006421F1" w:rsidRPr="006421F1" w:rsidRDefault="006421F1" w:rsidP="009009AC">
            <w:pPr>
              <w:widowControl w:val="0"/>
              <w:suppressAutoHyphens/>
              <w:autoSpaceDE w:val="0"/>
              <w:spacing w:before="120" w:line="240" w:lineRule="exact"/>
              <w:rPr>
                <w:sz w:val="24"/>
                <w:szCs w:val="24"/>
                <w:lang w:eastAsia="ar-SA"/>
              </w:rPr>
            </w:pPr>
            <w:r w:rsidRPr="006421F1">
              <w:rPr>
                <w:sz w:val="24"/>
                <w:szCs w:val="24"/>
                <w:lang w:eastAsia="ar-SA"/>
              </w:rPr>
              <w:t>не подлежит ограничению</w:t>
            </w:r>
          </w:p>
        </w:tc>
      </w:tr>
      <w:tr w:rsidR="006421F1" w:rsidRPr="006421F1" w:rsidTr="009009AC">
        <w:trPr>
          <w:jc w:val="center"/>
        </w:trPr>
        <w:tc>
          <w:tcPr>
            <w:tcW w:w="640" w:type="dxa"/>
            <w:tcBorders>
              <w:top w:val="single" w:sz="4" w:space="0" w:color="000000"/>
              <w:left w:val="single" w:sz="4" w:space="0" w:color="000000"/>
              <w:bottom w:val="single" w:sz="4" w:space="0" w:color="000000"/>
            </w:tcBorders>
            <w:shd w:val="clear" w:color="auto" w:fill="auto"/>
          </w:tcPr>
          <w:p w:rsidR="006421F1" w:rsidRPr="006421F1" w:rsidRDefault="006421F1" w:rsidP="009009AC">
            <w:pPr>
              <w:spacing w:before="120" w:line="240" w:lineRule="exact"/>
              <w:rPr>
                <w:sz w:val="24"/>
                <w:szCs w:val="24"/>
                <w:lang w:eastAsia="zh-CN"/>
              </w:rPr>
            </w:pPr>
            <w:r w:rsidRPr="006421F1">
              <w:rPr>
                <w:sz w:val="24"/>
                <w:szCs w:val="24"/>
                <w:lang w:eastAsia="zh-CN"/>
              </w:rPr>
              <w:t>9</w:t>
            </w:r>
            <w:r w:rsidR="009009AC">
              <w:rPr>
                <w:sz w:val="24"/>
                <w:szCs w:val="24"/>
                <w:lang w:eastAsia="zh-CN"/>
              </w:rPr>
              <w:t>.</w:t>
            </w:r>
          </w:p>
        </w:tc>
        <w:tc>
          <w:tcPr>
            <w:tcW w:w="6610" w:type="dxa"/>
            <w:tcBorders>
              <w:top w:val="single" w:sz="4" w:space="0" w:color="000000"/>
              <w:left w:val="single" w:sz="4" w:space="0" w:color="000000"/>
              <w:bottom w:val="single" w:sz="4" w:space="0" w:color="000000"/>
            </w:tcBorders>
            <w:shd w:val="clear" w:color="auto" w:fill="auto"/>
          </w:tcPr>
          <w:p w:rsidR="006421F1" w:rsidRPr="006421F1" w:rsidRDefault="006421F1" w:rsidP="009009AC">
            <w:pPr>
              <w:widowControl w:val="0"/>
              <w:suppressAutoHyphens/>
              <w:autoSpaceDE w:val="0"/>
              <w:spacing w:before="120" w:line="240" w:lineRule="exact"/>
              <w:rPr>
                <w:sz w:val="24"/>
                <w:szCs w:val="24"/>
                <w:lang w:eastAsia="ar-SA"/>
              </w:rPr>
            </w:pPr>
            <w:r w:rsidRPr="006421F1">
              <w:rPr>
                <w:sz w:val="24"/>
                <w:szCs w:val="24"/>
                <w:lang w:eastAsia="ar-SA"/>
              </w:rPr>
              <w:t>Высота ограждений земельных участков</w:t>
            </w:r>
          </w:p>
        </w:tc>
        <w:tc>
          <w:tcPr>
            <w:tcW w:w="2144" w:type="dxa"/>
            <w:tcBorders>
              <w:top w:val="single" w:sz="4" w:space="0" w:color="000000"/>
              <w:left w:val="single" w:sz="4" w:space="0" w:color="000000"/>
              <w:bottom w:val="single" w:sz="4" w:space="0" w:color="000000"/>
              <w:right w:val="single" w:sz="4" w:space="0" w:color="000000"/>
            </w:tcBorders>
            <w:shd w:val="clear" w:color="auto" w:fill="auto"/>
          </w:tcPr>
          <w:p w:rsidR="006421F1" w:rsidRPr="006421F1" w:rsidRDefault="006421F1" w:rsidP="009009AC">
            <w:pPr>
              <w:widowControl w:val="0"/>
              <w:suppressAutoHyphens/>
              <w:autoSpaceDE w:val="0"/>
              <w:spacing w:before="120" w:line="240" w:lineRule="exact"/>
              <w:rPr>
                <w:sz w:val="24"/>
                <w:szCs w:val="24"/>
                <w:lang w:eastAsia="ar-SA"/>
              </w:rPr>
            </w:pPr>
            <w:r w:rsidRPr="006421F1">
              <w:rPr>
                <w:sz w:val="24"/>
                <w:szCs w:val="24"/>
                <w:lang w:eastAsia="ar-SA"/>
              </w:rPr>
              <w:t>не более 1,8 м</w:t>
            </w:r>
          </w:p>
        </w:tc>
      </w:tr>
    </w:tbl>
    <w:p w:rsidR="006421F1" w:rsidRPr="006421F1" w:rsidRDefault="006421F1" w:rsidP="009009AC">
      <w:pPr>
        <w:spacing w:line="360" w:lineRule="atLeast"/>
        <w:ind w:firstLine="709"/>
        <w:jc w:val="both"/>
        <w:rPr>
          <w:color w:val="000000"/>
          <w:szCs w:val="28"/>
        </w:rPr>
      </w:pPr>
      <w:r w:rsidRPr="006421F1">
        <w:rPr>
          <w:color w:val="000000"/>
          <w:szCs w:val="28"/>
        </w:rPr>
        <w:t>8. Начальная цена предмета аукциона (размер ежегодной арендной платы): 99 000 (Девяносто девять тысяч) рублей.</w:t>
      </w:r>
    </w:p>
    <w:p w:rsidR="006421F1" w:rsidRPr="006421F1" w:rsidRDefault="006421F1" w:rsidP="009009AC">
      <w:pPr>
        <w:spacing w:line="360" w:lineRule="atLeast"/>
        <w:ind w:firstLine="709"/>
        <w:jc w:val="both"/>
        <w:rPr>
          <w:color w:val="000000"/>
          <w:szCs w:val="28"/>
        </w:rPr>
      </w:pPr>
      <w:r w:rsidRPr="006421F1">
        <w:rPr>
          <w:color w:val="000000"/>
          <w:szCs w:val="28"/>
        </w:rPr>
        <w:t xml:space="preserve">Шаг аукциона: </w:t>
      </w:r>
      <w:r w:rsidRPr="006421F1">
        <w:t>2 970 (Две тысячи девятьсот семьдесят) рублей.</w:t>
      </w:r>
    </w:p>
    <w:p w:rsidR="006421F1" w:rsidRPr="006421F1" w:rsidRDefault="006421F1" w:rsidP="009009AC">
      <w:pPr>
        <w:spacing w:line="360" w:lineRule="atLeast"/>
        <w:ind w:firstLine="709"/>
        <w:jc w:val="both"/>
        <w:rPr>
          <w:color w:val="000000"/>
          <w:szCs w:val="28"/>
        </w:rPr>
      </w:pPr>
      <w:r w:rsidRPr="006421F1">
        <w:rPr>
          <w:color w:val="000000"/>
          <w:szCs w:val="28"/>
        </w:rPr>
        <w:t xml:space="preserve">9. Форма заявки на участие в аукционе: </w:t>
      </w:r>
    </w:p>
    <w:tbl>
      <w:tblPr>
        <w:tblW w:w="9807" w:type="dxa"/>
        <w:tblLook w:val="01E0" w:firstRow="1" w:lastRow="1" w:firstColumn="1" w:lastColumn="1" w:noHBand="0" w:noVBand="0"/>
      </w:tblPr>
      <w:tblGrid>
        <w:gridCol w:w="3190"/>
        <w:gridCol w:w="2138"/>
        <w:gridCol w:w="4479"/>
      </w:tblGrid>
      <w:tr w:rsidR="006421F1" w:rsidRPr="006421F1" w:rsidTr="00A43697">
        <w:tc>
          <w:tcPr>
            <w:tcW w:w="3190" w:type="dxa"/>
            <w:shd w:val="clear" w:color="auto" w:fill="auto"/>
          </w:tcPr>
          <w:p w:rsidR="006421F1" w:rsidRPr="006421F1" w:rsidRDefault="006421F1" w:rsidP="006421F1">
            <w:pPr>
              <w:jc w:val="right"/>
              <w:rPr>
                <w:color w:val="000000"/>
                <w:szCs w:val="28"/>
              </w:rPr>
            </w:pPr>
          </w:p>
        </w:tc>
        <w:tc>
          <w:tcPr>
            <w:tcW w:w="2138" w:type="dxa"/>
            <w:shd w:val="clear" w:color="auto" w:fill="auto"/>
          </w:tcPr>
          <w:p w:rsidR="006421F1" w:rsidRPr="006421F1" w:rsidRDefault="006421F1" w:rsidP="006421F1">
            <w:pPr>
              <w:jc w:val="right"/>
              <w:rPr>
                <w:color w:val="000000"/>
                <w:szCs w:val="28"/>
              </w:rPr>
            </w:pPr>
          </w:p>
        </w:tc>
        <w:tc>
          <w:tcPr>
            <w:tcW w:w="4479" w:type="dxa"/>
            <w:shd w:val="clear" w:color="auto" w:fill="auto"/>
          </w:tcPr>
          <w:p w:rsidR="006421F1" w:rsidRPr="006421F1" w:rsidRDefault="006421F1" w:rsidP="009009AC">
            <w:pPr>
              <w:rPr>
                <w:color w:val="000000"/>
                <w:sz w:val="26"/>
                <w:szCs w:val="26"/>
              </w:rPr>
            </w:pPr>
            <w:r w:rsidRPr="006421F1">
              <w:rPr>
                <w:color w:val="000000"/>
                <w:sz w:val="26"/>
                <w:szCs w:val="26"/>
              </w:rPr>
              <w:t xml:space="preserve">Администрации Демянского </w:t>
            </w:r>
          </w:p>
          <w:p w:rsidR="006421F1" w:rsidRPr="006421F1" w:rsidRDefault="006421F1" w:rsidP="009009AC">
            <w:pPr>
              <w:rPr>
                <w:color w:val="000000"/>
                <w:sz w:val="26"/>
                <w:szCs w:val="26"/>
              </w:rPr>
            </w:pPr>
            <w:r w:rsidRPr="006421F1">
              <w:rPr>
                <w:color w:val="000000"/>
                <w:sz w:val="26"/>
                <w:szCs w:val="26"/>
              </w:rPr>
              <w:t>муниципального района</w:t>
            </w:r>
          </w:p>
          <w:p w:rsidR="006421F1" w:rsidRPr="006421F1" w:rsidRDefault="006421F1" w:rsidP="009009AC">
            <w:pPr>
              <w:rPr>
                <w:color w:val="000000"/>
                <w:sz w:val="26"/>
                <w:szCs w:val="26"/>
              </w:rPr>
            </w:pPr>
            <w:r w:rsidRPr="006421F1">
              <w:rPr>
                <w:color w:val="000000"/>
                <w:sz w:val="26"/>
                <w:szCs w:val="26"/>
              </w:rPr>
              <w:t>от __________________________</w:t>
            </w:r>
          </w:p>
          <w:p w:rsidR="006421F1" w:rsidRPr="006421F1" w:rsidRDefault="006421F1" w:rsidP="009009AC">
            <w:pPr>
              <w:rPr>
                <w:color w:val="000000"/>
                <w:szCs w:val="28"/>
              </w:rPr>
            </w:pPr>
            <w:r w:rsidRPr="006421F1">
              <w:rPr>
                <w:color w:val="000000"/>
                <w:sz w:val="26"/>
                <w:szCs w:val="26"/>
              </w:rPr>
              <w:t>____________________________</w:t>
            </w:r>
          </w:p>
          <w:p w:rsidR="006421F1" w:rsidRPr="006421F1" w:rsidRDefault="006421F1" w:rsidP="009009AC">
            <w:pPr>
              <w:rPr>
                <w:color w:val="000000"/>
                <w:szCs w:val="28"/>
              </w:rPr>
            </w:pPr>
            <w:r w:rsidRPr="006421F1">
              <w:rPr>
                <w:sz w:val="22"/>
                <w:szCs w:val="22"/>
              </w:rPr>
              <w:t>(реквизиты лица, заинтересованного в представлении муниципальной услуги)</w:t>
            </w:r>
          </w:p>
        </w:tc>
      </w:tr>
    </w:tbl>
    <w:p w:rsidR="009009AC" w:rsidRDefault="009009AC" w:rsidP="006421F1">
      <w:pPr>
        <w:autoSpaceDE w:val="0"/>
        <w:autoSpaceDN w:val="0"/>
        <w:adjustRightInd w:val="0"/>
        <w:ind w:right="-185"/>
        <w:jc w:val="center"/>
        <w:rPr>
          <w:rFonts w:cs="Arial"/>
          <w:b/>
          <w:sz w:val="26"/>
          <w:szCs w:val="26"/>
        </w:rPr>
      </w:pPr>
    </w:p>
    <w:p w:rsidR="006421F1" w:rsidRPr="006421F1" w:rsidRDefault="006421F1" w:rsidP="009009AC">
      <w:pPr>
        <w:autoSpaceDE w:val="0"/>
        <w:autoSpaceDN w:val="0"/>
        <w:adjustRightInd w:val="0"/>
        <w:spacing w:line="240" w:lineRule="exact"/>
        <w:ind w:right="-187"/>
        <w:jc w:val="center"/>
        <w:rPr>
          <w:rFonts w:cs="Arial"/>
          <w:b/>
          <w:szCs w:val="28"/>
        </w:rPr>
      </w:pPr>
      <w:r w:rsidRPr="006421F1">
        <w:rPr>
          <w:rFonts w:cs="Arial"/>
          <w:b/>
          <w:szCs w:val="28"/>
        </w:rPr>
        <w:t>ЗАЯВКА</w:t>
      </w:r>
    </w:p>
    <w:p w:rsidR="009009AC" w:rsidRPr="009009AC" w:rsidRDefault="006421F1" w:rsidP="009009AC">
      <w:pPr>
        <w:spacing w:before="120" w:line="240" w:lineRule="exact"/>
        <w:ind w:right="-187"/>
        <w:jc w:val="center"/>
        <w:rPr>
          <w:szCs w:val="28"/>
        </w:rPr>
      </w:pPr>
      <w:r w:rsidRPr="006421F1">
        <w:rPr>
          <w:szCs w:val="28"/>
        </w:rPr>
        <w:t xml:space="preserve">на участие в аукционе </w:t>
      </w:r>
    </w:p>
    <w:p w:rsidR="006421F1" w:rsidRPr="006421F1" w:rsidRDefault="006421F1" w:rsidP="006421F1">
      <w:pPr>
        <w:ind w:right="-185"/>
        <w:jc w:val="center"/>
        <w:rPr>
          <w:b/>
          <w:sz w:val="26"/>
          <w:szCs w:val="26"/>
        </w:rPr>
      </w:pPr>
      <w:r w:rsidRPr="006421F1">
        <w:rPr>
          <w:b/>
          <w:sz w:val="26"/>
          <w:szCs w:val="26"/>
        </w:rPr>
        <w:t xml:space="preserve"> </w:t>
      </w:r>
    </w:p>
    <w:p w:rsidR="006421F1" w:rsidRPr="006421F1" w:rsidRDefault="006421F1" w:rsidP="009009AC">
      <w:pPr>
        <w:spacing w:line="360" w:lineRule="atLeast"/>
        <w:ind w:firstLine="708"/>
        <w:jc w:val="both"/>
        <w:rPr>
          <w:szCs w:val="28"/>
        </w:rPr>
      </w:pPr>
      <w:r w:rsidRPr="006421F1">
        <w:rPr>
          <w:szCs w:val="28"/>
        </w:rPr>
        <w:t>1. Изучив сведения, указанные в извещении о проведен</w:t>
      </w:r>
      <w:proofErr w:type="gramStart"/>
      <w:r w:rsidRPr="006421F1">
        <w:rPr>
          <w:szCs w:val="28"/>
        </w:rPr>
        <w:t>ии ау</w:t>
      </w:r>
      <w:proofErr w:type="gramEnd"/>
      <w:r w:rsidRPr="006421F1">
        <w:rPr>
          <w:szCs w:val="28"/>
        </w:rPr>
        <w:t xml:space="preserve">кциона, я (мы) принимаю (принимаем) решение и заявляю (заявляем) об участии в аукционе на право заключения договора аренды земельного участка из </w:t>
      </w:r>
      <w:r w:rsidRPr="006421F1">
        <w:rPr>
          <w:szCs w:val="28"/>
        </w:rPr>
        <w:lastRenderedPageBreak/>
        <w:t>земель населенных пунктов, находящегося в государственной собственности (далее - Участок), на условиях, указанных в извещении о проведении аукциона.</w:t>
      </w:r>
    </w:p>
    <w:p w:rsidR="006421F1" w:rsidRPr="006421F1" w:rsidRDefault="006421F1" w:rsidP="009009AC">
      <w:pPr>
        <w:spacing w:line="360" w:lineRule="atLeast"/>
        <w:ind w:firstLine="708"/>
        <w:jc w:val="both"/>
        <w:rPr>
          <w:szCs w:val="28"/>
        </w:rPr>
      </w:pPr>
      <w:r w:rsidRPr="006421F1">
        <w:rPr>
          <w:szCs w:val="28"/>
        </w:rPr>
        <w:t>Участок имеет следующие адресные ориентиры и характеристики:</w:t>
      </w:r>
    </w:p>
    <w:p w:rsidR="006421F1" w:rsidRPr="006421F1" w:rsidRDefault="006421F1" w:rsidP="009009AC">
      <w:pPr>
        <w:spacing w:line="360" w:lineRule="atLeast"/>
        <w:jc w:val="both"/>
        <w:rPr>
          <w:szCs w:val="28"/>
        </w:rPr>
      </w:pPr>
      <w:r w:rsidRPr="006421F1">
        <w:rPr>
          <w:szCs w:val="28"/>
        </w:rPr>
        <w:t>а) адрес:_______________________________</w:t>
      </w:r>
      <w:r w:rsidR="009009AC">
        <w:rPr>
          <w:szCs w:val="28"/>
        </w:rPr>
        <w:t>____________________________</w:t>
      </w:r>
      <w:r w:rsidRPr="006421F1">
        <w:rPr>
          <w:szCs w:val="28"/>
        </w:rPr>
        <w:t>,</w:t>
      </w:r>
    </w:p>
    <w:p w:rsidR="006421F1" w:rsidRPr="006421F1" w:rsidRDefault="006421F1" w:rsidP="009009AC">
      <w:pPr>
        <w:spacing w:line="360" w:lineRule="atLeast"/>
        <w:jc w:val="both"/>
        <w:rPr>
          <w:szCs w:val="28"/>
        </w:rPr>
      </w:pPr>
      <w:r w:rsidRPr="006421F1">
        <w:rPr>
          <w:szCs w:val="28"/>
        </w:rPr>
        <w:t>б) кадастровый номер ____________________________________,</w:t>
      </w:r>
    </w:p>
    <w:p w:rsidR="006421F1" w:rsidRPr="006421F1" w:rsidRDefault="009009AC" w:rsidP="009009AC">
      <w:pPr>
        <w:spacing w:line="360" w:lineRule="atLeast"/>
        <w:jc w:val="both"/>
        <w:rPr>
          <w:szCs w:val="28"/>
        </w:rPr>
      </w:pPr>
      <w:r>
        <w:rPr>
          <w:szCs w:val="28"/>
        </w:rPr>
        <w:t xml:space="preserve">в) </w:t>
      </w:r>
      <w:r w:rsidR="006421F1" w:rsidRPr="006421F1">
        <w:rPr>
          <w:szCs w:val="28"/>
        </w:rPr>
        <w:t>площадь ____________</w:t>
      </w:r>
      <w:proofErr w:type="spellStart"/>
      <w:r w:rsidR="006421F1" w:rsidRPr="006421F1">
        <w:rPr>
          <w:szCs w:val="28"/>
        </w:rPr>
        <w:t>кв.м</w:t>
      </w:r>
      <w:proofErr w:type="spellEnd"/>
      <w:r w:rsidR="006421F1" w:rsidRPr="006421F1">
        <w:rPr>
          <w:szCs w:val="28"/>
        </w:rPr>
        <w:t>.,</w:t>
      </w:r>
    </w:p>
    <w:p w:rsidR="006421F1" w:rsidRPr="006421F1" w:rsidRDefault="006421F1" w:rsidP="009009AC">
      <w:pPr>
        <w:spacing w:line="360" w:lineRule="atLeast"/>
        <w:jc w:val="both"/>
        <w:rPr>
          <w:szCs w:val="28"/>
        </w:rPr>
      </w:pPr>
      <w:r w:rsidRPr="006421F1">
        <w:rPr>
          <w:szCs w:val="28"/>
        </w:rPr>
        <w:t>г) разрешенное использование ____________</w:t>
      </w:r>
      <w:r w:rsidR="009009AC">
        <w:rPr>
          <w:szCs w:val="28"/>
        </w:rPr>
        <w:t>__________________________</w:t>
      </w:r>
      <w:r w:rsidRPr="006421F1">
        <w:rPr>
          <w:szCs w:val="28"/>
        </w:rPr>
        <w:t>,</w:t>
      </w:r>
    </w:p>
    <w:p w:rsidR="006421F1" w:rsidRPr="006421F1" w:rsidRDefault="006421F1" w:rsidP="009009AC">
      <w:pPr>
        <w:spacing w:line="360" w:lineRule="atLeast"/>
        <w:ind w:firstLine="708"/>
        <w:jc w:val="both"/>
        <w:rPr>
          <w:color w:val="000000"/>
          <w:szCs w:val="28"/>
        </w:rPr>
      </w:pPr>
      <w:r w:rsidRPr="006421F1">
        <w:rPr>
          <w:szCs w:val="28"/>
        </w:rPr>
        <w:t>2. В случае признания меня победителем аукциона принимаю на себя обязательства в установленный извещением и действующим законодательством срок подписать протокол о результатах аукциона, заключить договор аренды земельного участка и произвести оплату за него согласно условиям договора.</w:t>
      </w:r>
    </w:p>
    <w:p w:rsidR="006421F1" w:rsidRPr="006421F1" w:rsidRDefault="006421F1" w:rsidP="009009AC">
      <w:pPr>
        <w:spacing w:line="360" w:lineRule="atLeast"/>
        <w:ind w:firstLine="708"/>
        <w:jc w:val="both"/>
        <w:rPr>
          <w:szCs w:val="28"/>
        </w:rPr>
      </w:pPr>
      <w:r w:rsidRPr="006421F1">
        <w:rPr>
          <w:szCs w:val="28"/>
        </w:rPr>
        <w:t>3. Реквизиты счета для возврата задатка:</w:t>
      </w:r>
    </w:p>
    <w:p w:rsidR="006421F1" w:rsidRPr="006421F1" w:rsidRDefault="006421F1" w:rsidP="009009AC">
      <w:pPr>
        <w:spacing w:line="360" w:lineRule="atLeast"/>
        <w:jc w:val="both"/>
        <w:rPr>
          <w:szCs w:val="28"/>
        </w:rPr>
      </w:pPr>
      <w:proofErr w:type="gramStart"/>
      <w:r w:rsidRPr="006421F1">
        <w:rPr>
          <w:szCs w:val="28"/>
        </w:rPr>
        <w:t>р</w:t>
      </w:r>
      <w:proofErr w:type="gramEnd"/>
      <w:r w:rsidRPr="006421F1">
        <w:rPr>
          <w:szCs w:val="28"/>
        </w:rPr>
        <w:t>/с______________________________________</w:t>
      </w:r>
      <w:r w:rsidR="009009AC">
        <w:rPr>
          <w:szCs w:val="28"/>
        </w:rPr>
        <w:t>__________________________</w:t>
      </w:r>
    </w:p>
    <w:p w:rsidR="006421F1" w:rsidRPr="006421F1" w:rsidRDefault="006421F1" w:rsidP="009009AC">
      <w:pPr>
        <w:spacing w:line="360" w:lineRule="atLeast"/>
        <w:jc w:val="both"/>
        <w:rPr>
          <w:szCs w:val="28"/>
        </w:rPr>
      </w:pPr>
      <w:r w:rsidRPr="006421F1">
        <w:rPr>
          <w:szCs w:val="28"/>
        </w:rPr>
        <w:tab/>
        <w:t>4. Осмотр земельного участка на местности произведен. Претензий к организатору аукциона не имею (не имеем).</w:t>
      </w:r>
    </w:p>
    <w:p w:rsidR="006421F1" w:rsidRPr="006421F1" w:rsidRDefault="006421F1" w:rsidP="009009AC">
      <w:pPr>
        <w:spacing w:line="360" w:lineRule="atLeast"/>
        <w:jc w:val="both"/>
        <w:rPr>
          <w:szCs w:val="28"/>
        </w:rPr>
      </w:pPr>
    </w:p>
    <w:p w:rsidR="006421F1" w:rsidRPr="006421F1" w:rsidRDefault="006421F1" w:rsidP="009009AC">
      <w:pPr>
        <w:spacing w:line="360" w:lineRule="atLeast"/>
        <w:jc w:val="both"/>
        <w:rPr>
          <w:szCs w:val="28"/>
        </w:rPr>
      </w:pPr>
      <w:r w:rsidRPr="006421F1">
        <w:rPr>
          <w:szCs w:val="28"/>
        </w:rPr>
        <w:t>Заявитель /____________ / __________________</w:t>
      </w:r>
      <w:r w:rsidR="009009AC">
        <w:rPr>
          <w:szCs w:val="28"/>
        </w:rPr>
        <w:t>________________________</w:t>
      </w:r>
    </w:p>
    <w:p w:rsidR="006421F1" w:rsidRPr="006421F1" w:rsidRDefault="006421F1" w:rsidP="009009AC">
      <w:pPr>
        <w:spacing w:line="360" w:lineRule="atLeast"/>
        <w:rPr>
          <w:sz w:val="22"/>
          <w:szCs w:val="22"/>
        </w:rPr>
      </w:pPr>
      <w:r w:rsidRPr="006421F1">
        <w:rPr>
          <w:sz w:val="22"/>
          <w:szCs w:val="22"/>
        </w:rPr>
        <w:t xml:space="preserve">     </w:t>
      </w:r>
      <w:r w:rsidRPr="006421F1">
        <w:rPr>
          <w:sz w:val="22"/>
          <w:szCs w:val="22"/>
        </w:rPr>
        <w:tab/>
      </w:r>
      <w:r w:rsidRPr="006421F1">
        <w:rPr>
          <w:sz w:val="22"/>
          <w:szCs w:val="22"/>
        </w:rPr>
        <w:tab/>
        <w:t xml:space="preserve"> (подпись)        </w:t>
      </w:r>
      <w:r w:rsidRPr="006421F1">
        <w:rPr>
          <w:sz w:val="22"/>
          <w:szCs w:val="22"/>
        </w:rPr>
        <w:tab/>
      </w:r>
      <w:r w:rsidRPr="006421F1">
        <w:rPr>
          <w:sz w:val="22"/>
          <w:szCs w:val="22"/>
        </w:rPr>
        <w:tab/>
      </w:r>
      <w:r w:rsidRPr="006421F1">
        <w:rPr>
          <w:sz w:val="22"/>
          <w:szCs w:val="22"/>
        </w:rPr>
        <w:tab/>
      </w:r>
      <w:r w:rsidRPr="006421F1">
        <w:rPr>
          <w:sz w:val="22"/>
          <w:szCs w:val="22"/>
        </w:rPr>
        <w:tab/>
        <w:t>(Ф.И.О.)</w:t>
      </w:r>
    </w:p>
    <w:p w:rsidR="006421F1" w:rsidRPr="006421F1" w:rsidRDefault="006421F1" w:rsidP="009009AC">
      <w:pPr>
        <w:spacing w:line="360" w:lineRule="atLeast"/>
        <w:jc w:val="both"/>
        <w:rPr>
          <w:szCs w:val="28"/>
        </w:rPr>
      </w:pPr>
      <w:r w:rsidRPr="006421F1">
        <w:rPr>
          <w:szCs w:val="28"/>
        </w:rPr>
        <w:t>Заявка принята «___» __________  20__ г. в __________ час</w:t>
      </w:r>
      <w:proofErr w:type="gramStart"/>
      <w:r w:rsidRPr="006421F1">
        <w:rPr>
          <w:szCs w:val="28"/>
        </w:rPr>
        <w:t>.</w:t>
      </w:r>
      <w:proofErr w:type="gramEnd"/>
      <w:r w:rsidRPr="006421F1">
        <w:rPr>
          <w:szCs w:val="28"/>
        </w:rPr>
        <w:t xml:space="preserve"> __________</w:t>
      </w:r>
      <w:proofErr w:type="gramStart"/>
      <w:r w:rsidRPr="006421F1">
        <w:rPr>
          <w:szCs w:val="28"/>
        </w:rPr>
        <w:t>м</w:t>
      </w:r>
      <w:proofErr w:type="gramEnd"/>
      <w:r w:rsidRPr="006421F1">
        <w:rPr>
          <w:szCs w:val="28"/>
        </w:rPr>
        <w:t>ин.</w:t>
      </w:r>
    </w:p>
    <w:p w:rsidR="006421F1" w:rsidRPr="006421F1" w:rsidRDefault="006421F1" w:rsidP="009009AC">
      <w:pPr>
        <w:spacing w:line="360" w:lineRule="atLeast"/>
        <w:jc w:val="both"/>
        <w:rPr>
          <w:szCs w:val="28"/>
        </w:rPr>
      </w:pPr>
      <w:r w:rsidRPr="006421F1">
        <w:rPr>
          <w:szCs w:val="28"/>
        </w:rPr>
        <w:t>Регистрационный номер_________________</w:t>
      </w:r>
    </w:p>
    <w:p w:rsidR="006421F1" w:rsidRPr="006421F1" w:rsidRDefault="006421F1" w:rsidP="009009AC">
      <w:pPr>
        <w:spacing w:line="360" w:lineRule="atLeast"/>
        <w:jc w:val="both"/>
        <w:rPr>
          <w:szCs w:val="28"/>
        </w:rPr>
      </w:pPr>
      <w:r w:rsidRPr="006421F1">
        <w:rPr>
          <w:szCs w:val="28"/>
        </w:rPr>
        <w:t xml:space="preserve">_______________________________________________________   __________                 </w:t>
      </w:r>
    </w:p>
    <w:p w:rsidR="006421F1" w:rsidRPr="006421F1" w:rsidRDefault="006421F1" w:rsidP="009009AC">
      <w:pPr>
        <w:spacing w:line="360" w:lineRule="atLeast"/>
        <w:jc w:val="center"/>
        <w:rPr>
          <w:rFonts w:ascii="Arial" w:hAnsi="Arial" w:cs="Arial"/>
          <w:sz w:val="22"/>
          <w:szCs w:val="22"/>
        </w:rPr>
      </w:pPr>
      <w:r w:rsidRPr="006421F1">
        <w:rPr>
          <w:sz w:val="22"/>
          <w:szCs w:val="22"/>
        </w:rPr>
        <w:t xml:space="preserve">(должность, подпись, Ф.И.О. лица, принявшего заявку)                                                        </w:t>
      </w:r>
    </w:p>
    <w:p w:rsidR="006421F1" w:rsidRPr="006421F1" w:rsidRDefault="006421F1" w:rsidP="009009AC">
      <w:pPr>
        <w:spacing w:line="360" w:lineRule="atLeast"/>
        <w:ind w:firstLine="709"/>
        <w:jc w:val="both"/>
        <w:rPr>
          <w:szCs w:val="28"/>
        </w:rPr>
      </w:pPr>
      <w:r w:rsidRPr="006421F1">
        <w:rPr>
          <w:szCs w:val="28"/>
        </w:rPr>
        <w:t>10. Участниками аукциона могут являться только граждане.</w:t>
      </w:r>
    </w:p>
    <w:p w:rsidR="002930F6" w:rsidRDefault="006421F1" w:rsidP="002930F6">
      <w:pPr>
        <w:autoSpaceDE w:val="0"/>
        <w:autoSpaceDN w:val="0"/>
        <w:adjustRightInd w:val="0"/>
        <w:spacing w:line="360" w:lineRule="atLeast"/>
        <w:ind w:firstLine="709"/>
        <w:jc w:val="both"/>
        <w:rPr>
          <w:bCs/>
          <w:szCs w:val="28"/>
        </w:rPr>
      </w:pPr>
      <w:r w:rsidRPr="006421F1">
        <w:rPr>
          <w:bCs/>
          <w:szCs w:val="28"/>
        </w:rPr>
        <w:t>Заявитель не допускается к участию в аукционе в следующих случаях:</w:t>
      </w:r>
    </w:p>
    <w:p w:rsidR="002930F6" w:rsidRDefault="006421F1" w:rsidP="002930F6">
      <w:pPr>
        <w:autoSpaceDE w:val="0"/>
        <w:autoSpaceDN w:val="0"/>
        <w:adjustRightInd w:val="0"/>
        <w:spacing w:line="360" w:lineRule="atLeast"/>
        <w:ind w:firstLine="709"/>
        <w:jc w:val="both"/>
        <w:rPr>
          <w:bCs/>
          <w:szCs w:val="28"/>
        </w:rPr>
      </w:pPr>
      <w:r w:rsidRPr="006421F1">
        <w:rPr>
          <w:bCs/>
          <w:szCs w:val="28"/>
        </w:rPr>
        <w:t>непредставление необходимых для участия в аукционе документов или представление недостоверных сведений;</w:t>
      </w:r>
    </w:p>
    <w:p w:rsidR="002930F6" w:rsidRDefault="006421F1" w:rsidP="002930F6">
      <w:pPr>
        <w:autoSpaceDE w:val="0"/>
        <w:autoSpaceDN w:val="0"/>
        <w:adjustRightInd w:val="0"/>
        <w:spacing w:line="360" w:lineRule="atLeast"/>
        <w:ind w:firstLine="709"/>
        <w:jc w:val="both"/>
        <w:rPr>
          <w:bCs/>
          <w:szCs w:val="28"/>
        </w:rPr>
      </w:pPr>
      <w:proofErr w:type="spellStart"/>
      <w:r w:rsidRPr="006421F1">
        <w:rPr>
          <w:bCs/>
          <w:szCs w:val="28"/>
        </w:rPr>
        <w:t>непоступление</w:t>
      </w:r>
      <w:proofErr w:type="spellEnd"/>
      <w:r w:rsidRPr="006421F1">
        <w:rPr>
          <w:bCs/>
          <w:szCs w:val="28"/>
        </w:rPr>
        <w:t xml:space="preserve"> задатка на дату рассмотрения заявок на участие в аукционе;</w:t>
      </w:r>
    </w:p>
    <w:p w:rsidR="002930F6" w:rsidRDefault="006421F1" w:rsidP="002930F6">
      <w:pPr>
        <w:autoSpaceDE w:val="0"/>
        <w:autoSpaceDN w:val="0"/>
        <w:adjustRightInd w:val="0"/>
        <w:spacing w:line="360" w:lineRule="atLeast"/>
        <w:ind w:firstLine="709"/>
        <w:jc w:val="both"/>
        <w:rPr>
          <w:bCs/>
          <w:szCs w:val="28"/>
        </w:rPr>
      </w:pPr>
      <w:r w:rsidRPr="006421F1">
        <w:rPr>
          <w:bCs/>
          <w:szCs w:val="28"/>
        </w:rPr>
        <w:t>подача заявки на участие в аукционе лицом, которое в соответствии с Земельным кодексом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6421F1" w:rsidRPr="006421F1" w:rsidRDefault="006421F1" w:rsidP="002930F6">
      <w:pPr>
        <w:autoSpaceDE w:val="0"/>
        <w:autoSpaceDN w:val="0"/>
        <w:adjustRightInd w:val="0"/>
        <w:spacing w:line="360" w:lineRule="atLeast"/>
        <w:ind w:firstLine="709"/>
        <w:jc w:val="both"/>
        <w:rPr>
          <w:bCs/>
          <w:szCs w:val="28"/>
        </w:rPr>
      </w:pPr>
      <w:r w:rsidRPr="006421F1">
        <w:rPr>
          <w:bCs/>
          <w:szCs w:val="28"/>
        </w:rPr>
        <w:t>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предусмотренном настоящей статьей реестре недобросовестных участников аукциона.</w:t>
      </w:r>
    </w:p>
    <w:p w:rsidR="006421F1" w:rsidRPr="006421F1" w:rsidRDefault="006421F1" w:rsidP="009009AC">
      <w:pPr>
        <w:autoSpaceDE w:val="0"/>
        <w:autoSpaceDN w:val="0"/>
        <w:adjustRightInd w:val="0"/>
        <w:spacing w:line="360" w:lineRule="atLeast"/>
        <w:ind w:firstLine="709"/>
        <w:jc w:val="both"/>
        <w:rPr>
          <w:bCs/>
          <w:szCs w:val="28"/>
        </w:rPr>
      </w:pPr>
      <w:r w:rsidRPr="006421F1">
        <w:rPr>
          <w:bCs/>
          <w:szCs w:val="28"/>
        </w:rPr>
        <w:lastRenderedPageBreak/>
        <w:t xml:space="preserve">Пунктом 3 областного закона Новгородской области от 02.04.2002 </w:t>
      </w:r>
      <w:r w:rsidR="002930F6">
        <w:rPr>
          <w:bCs/>
          <w:szCs w:val="28"/>
        </w:rPr>
        <w:t xml:space="preserve">              </w:t>
      </w:r>
      <w:r w:rsidRPr="006421F1">
        <w:rPr>
          <w:bCs/>
          <w:szCs w:val="28"/>
        </w:rPr>
        <w:t>№ 30-ОЗ «О предельных размерах земельных участков, предоставляемых гражданам в собственность на территории Новгородской области» установлен максимальный размер общей площади земельных участков, которые могут находиться одновременно на праве собственности и (или) ином праве у граждан, ведущих личное подсобное хозяйство, - 2,5 га.</w:t>
      </w:r>
    </w:p>
    <w:p w:rsidR="002930F6" w:rsidRDefault="006421F1" w:rsidP="002930F6">
      <w:pPr>
        <w:autoSpaceDE w:val="0"/>
        <w:autoSpaceDN w:val="0"/>
        <w:adjustRightInd w:val="0"/>
        <w:spacing w:line="360" w:lineRule="atLeast"/>
        <w:ind w:firstLine="709"/>
        <w:jc w:val="both"/>
        <w:rPr>
          <w:bCs/>
          <w:szCs w:val="28"/>
        </w:rPr>
      </w:pPr>
      <w:r w:rsidRPr="006421F1">
        <w:rPr>
          <w:bCs/>
          <w:szCs w:val="28"/>
        </w:rPr>
        <w:t>11. Для участия в аукционе заявители должны представить следующие документы:</w:t>
      </w:r>
    </w:p>
    <w:p w:rsidR="002930F6" w:rsidRDefault="006421F1" w:rsidP="002930F6">
      <w:pPr>
        <w:autoSpaceDE w:val="0"/>
        <w:autoSpaceDN w:val="0"/>
        <w:adjustRightInd w:val="0"/>
        <w:spacing w:line="360" w:lineRule="atLeast"/>
        <w:ind w:firstLine="709"/>
        <w:jc w:val="both"/>
        <w:rPr>
          <w:bCs/>
          <w:szCs w:val="28"/>
        </w:rPr>
      </w:pPr>
      <w:r w:rsidRPr="006421F1">
        <w:rPr>
          <w:szCs w:val="28"/>
        </w:rPr>
        <w:t xml:space="preserve">заявка </w:t>
      </w:r>
      <w:proofErr w:type="gramStart"/>
      <w:r w:rsidRPr="006421F1">
        <w:rPr>
          <w:szCs w:val="28"/>
        </w:rPr>
        <w:t>на участие в аукционе по установленной форме с указанием банковских реквизитов счета для возврата</w:t>
      </w:r>
      <w:proofErr w:type="gramEnd"/>
      <w:r w:rsidRPr="006421F1">
        <w:rPr>
          <w:szCs w:val="28"/>
        </w:rPr>
        <w:t xml:space="preserve"> задатка;</w:t>
      </w:r>
    </w:p>
    <w:p w:rsidR="002930F6" w:rsidRDefault="006421F1" w:rsidP="002930F6">
      <w:pPr>
        <w:autoSpaceDE w:val="0"/>
        <w:autoSpaceDN w:val="0"/>
        <w:adjustRightInd w:val="0"/>
        <w:spacing w:line="360" w:lineRule="atLeast"/>
        <w:ind w:firstLine="709"/>
        <w:jc w:val="both"/>
        <w:rPr>
          <w:bCs/>
          <w:szCs w:val="28"/>
        </w:rPr>
      </w:pPr>
      <w:r w:rsidRPr="006421F1">
        <w:rPr>
          <w:szCs w:val="28"/>
        </w:rPr>
        <w:t>копии документов, удостоверяющих личность заявителя (гражданина);</w:t>
      </w:r>
    </w:p>
    <w:p w:rsidR="002930F6" w:rsidRDefault="006421F1" w:rsidP="002930F6">
      <w:pPr>
        <w:autoSpaceDE w:val="0"/>
        <w:autoSpaceDN w:val="0"/>
        <w:adjustRightInd w:val="0"/>
        <w:spacing w:line="360" w:lineRule="atLeast"/>
        <w:ind w:firstLine="709"/>
        <w:jc w:val="both"/>
        <w:rPr>
          <w:bCs/>
          <w:szCs w:val="28"/>
        </w:rPr>
      </w:pPr>
      <w:r w:rsidRPr="006421F1">
        <w:rPr>
          <w:szCs w:val="28"/>
        </w:rPr>
        <w:t xml:space="preserve">надлежащим образом заверенный перевод </w:t>
      </w:r>
      <w:proofErr w:type="gramStart"/>
      <w:r w:rsidRPr="006421F1">
        <w:rPr>
          <w:szCs w:val="28"/>
        </w:rPr>
        <w:t>на русский язык документов о государственной регистрации юридического лица в соответствии с законодательством иностранного государства в случае</w:t>
      </w:r>
      <w:proofErr w:type="gramEnd"/>
      <w:r w:rsidRPr="006421F1">
        <w:rPr>
          <w:szCs w:val="28"/>
        </w:rPr>
        <w:t>, если заявителем является иностранное юридическое лицо;</w:t>
      </w:r>
    </w:p>
    <w:p w:rsidR="006421F1" w:rsidRPr="006421F1" w:rsidRDefault="006421F1" w:rsidP="002930F6">
      <w:pPr>
        <w:autoSpaceDE w:val="0"/>
        <w:autoSpaceDN w:val="0"/>
        <w:adjustRightInd w:val="0"/>
        <w:spacing w:line="360" w:lineRule="atLeast"/>
        <w:ind w:firstLine="709"/>
        <w:jc w:val="both"/>
        <w:rPr>
          <w:bCs/>
          <w:szCs w:val="28"/>
        </w:rPr>
      </w:pPr>
      <w:r w:rsidRPr="006421F1">
        <w:rPr>
          <w:szCs w:val="28"/>
        </w:rPr>
        <w:t>документы, подтверждающие внесение задатка.</w:t>
      </w:r>
    </w:p>
    <w:p w:rsidR="006421F1" w:rsidRPr="006421F1" w:rsidRDefault="006421F1" w:rsidP="009009AC">
      <w:pPr>
        <w:spacing w:line="360" w:lineRule="atLeast"/>
        <w:ind w:firstLine="709"/>
        <w:jc w:val="both"/>
        <w:rPr>
          <w:szCs w:val="28"/>
        </w:rPr>
      </w:pPr>
      <w:r w:rsidRPr="006421F1">
        <w:rPr>
          <w:szCs w:val="28"/>
        </w:rPr>
        <w:t>Представление документов, подтверждающих внесение задатка, признается заключением соглашения о задатке.</w:t>
      </w:r>
    </w:p>
    <w:p w:rsidR="002930F6" w:rsidRDefault="006421F1" w:rsidP="002930F6">
      <w:pPr>
        <w:spacing w:line="360" w:lineRule="atLeast"/>
        <w:ind w:firstLine="709"/>
        <w:jc w:val="both"/>
        <w:rPr>
          <w:szCs w:val="28"/>
        </w:rPr>
      </w:pPr>
      <w:r w:rsidRPr="006421F1">
        <w:rPr>
          <w:szCs w:val="28"/>
        </w:rPr>
        <w:t>Кроме того, в соответствии с Гражданским кодексом Российской Федерации, рекомендуется представить:</w:t>
      </w:r>
    </w:p>
    <w:p w:rsidR="006421F1" w:rsidRPr="006421F1" w:rsidRDefault="006421F1" w:rsidP="002930F6">
      <w:pPr>
        <w:spacing w:line="360" w:lineRule="atLeast"/>
        <w:ind w:firstLine="709"/>
        <w:jc w:val="both"/>
        <w:rPr>
          <w:szCs w:val="28"/>
        </w:rPr>
      </w:pPr>
      <w:r w:rsidRPr="006421F1">
        <w:rPr>
          <w:szCs w:val="28"/>
        </w:rPr>
        <w:t>нотариально заверенную доверенность, в случае подачи заявления лицом, действующим по поручению Заявителя (ст.185).</w:t>
      </w:r>
    </w:p>
    <w:p w:rsidR="006421F1" w:rsidRPr="006421F1" w:rsidRDefault="006421F1" w:rsidP="009009AC">
      <w:pPr>
        <w:autoSpaceDE w:val="0"/>
        <w:autoSpaceDN w:val="0"/>
        <w:adjustRightInd w:val="0"/>
        <w:spacing w:line="360" w:lineRule="atLeast"/>
        <w:ind w:firstLine="709"/>
        <w:jc w:val="both"/>
        <w:rPr>
          <w:szCs w:val="28"/>
        </w:rPr>
      </w:pPr>
      <w:r w:rsidRPr="006421F1">
        <w:rPr>
          <w:szCs w:val="28"/>
        </w:rPr>
        <w:t>Один заявитель вправе подать только одну заявку на участие в аукционе.</w:t>
      </w:r>
    </w:p>
    <w:p w:rsidR="006421F1" w:rsidRPr="006421F1" w:rsidRDefault="006421F1" w:rsidP="009009AC">
      <w:pPr>
        <w:spacing w:line="360" w:lineRule="atLeast"/>
        <w:ind w:firstLine="709"/>
        <w:jc w:val="both"/>
        <w:rPr>
          <w:szCs w:val="28"/>
        </w:rPr>
      </w:pPr>
      <w:r w:rsidRPr="006421F1">
        <w:rPr>
          <w:szCs w:val="28"/>
        </w:rPr>
        <w:t xml:space="preserve">12. Порядок приема заявок: </w:t>
      </w:r>
      <w:r w:rsidR="002930F6">
        <w:rPr>
          <w:szCs w:val="28"/>
        </w:rPr>
        <w:t>з</w:t>
      </w:r>
      <w:r w:rsidRPr="006421F1">
        <w:rPr>
          <w:szCs w:val="28"/>
        </w:rPr>
        <w:t>аявки на участие в аукционе принимаются по адресу: 175310, Новгородская область, п.Де</w:t>
      </w:r>
      <w:r w:rsidR="002930F6">
        <w:rPr>
          <w:szCs w:val="28"/>
        </w:rPr>
        <w:t xml:space="preserve">мянск, </w:t>
      </w:r>
      <w:proofErr w:type="spellStart"/>
      <w:r w:rsidR="002930F6">
        <w:rPr>
          <w:szCs w:val="28"/>
        </w:rPr>
        <w:t>ул</w:t>
      </w:r>
      <w:proofErr w:type="gramStart"/>
      <w:r w:rsidR="002930F6">
        <w:rPr>
          <w:szCs w:val="28"/>
        </w:rPr>
        <w:t>.Л</w:t>
      </w:r>
      <w:proofErr w:type="gramEnd"/>
      <w:r w:rsidR="002930F6">
        <w:rPr>
          <w:szCs w:val="28"/>
        </w:rPr>
        <w:t>енина</w:t>
      </w:r>
      <w:proofErr w:type="spellEnd"/>
      <w:r w:rsidR="002930F6">
        <w:rPr>
          <w:szCs w:val="28"/>
        </w:rPr>
        <w:t xml:space="preserve">, д.7, каб.15 (управление </w:t>
      </w:r>
      <w:r w:rsidRPr="006421F1">
        <w:rPr>
          <w:szCs w:val="28"/>
        </w:rPr>
        <w:t>муниципальным имуществом Администрации Демянского муниципального района), по рабочим дням с 8 часов 30 мин. 06 июня 2022 года по 29 июня 2022 года до 17 час. 30 мин., перерыв с 13 час. 00 мин. до 14 час. 00 мин.</w:t>
      </w:r>
    </w:p>
    <w:p w:rsidR="006421F1" w:rsidRPr="006421F1" w:rsidRDefault="006421F1" w:rsidP="009009AC">
      <w:pPr>
        <w:spacing w:line="360" w:lineRule="atLeast"/>
        <w:ind w:firstLine="709"/>
        <w:jc w:val="both"/>
        <w:rPr>
          <w:szCs w:val="28"/>
        </w:rPr>
      </w:pPr>
      <w:r w:rsidRPr="006421F1">
        <w:rPr>
          <w:szCs w:val="28"/>
        </w:rPr>
        <w:t>Там же можно получить форму заявки на участие в аукционе, а также ознакомиться с примерной формой договора аренды земельного участка и с порядком проведения аукциона.</w:t>
      </w:r>
    </w:p>
    <w:p w:rsidR="006421F1" w:rsidRPr="006421F1" w:rsidRDefault="006421F1" w:rsidP="009009AC">
      <w:pPr>
        <w:spacing w:line="360" w:lineRule="atLeast"/>
        <w:ind w:firstLine="709"/>
        <w:jc w:val="both"/>
        <w:rPr>
          <w:szCs w:val="28"/>
        </w:rPr>
      </w:pPr>
      <w:r w:rsidRPr="006421F1">
        <w:rPr>
          <w:szCs w:val="28"/>
        </w:rPr>
        <w:t xml:space="preserve">13. Размер задатка: </w:t>
      </w:r>
      <w:r w:rsidRPr="006421F1">
        <w:t>19 800 (Девятнадцать тысяч восемьсот) рублей</w:t>
      </w:r>
      <w:r w:rsidRPr="006421F1">
        <w:rPr>
          <w:szCs w:val="28"/>
        </w:rPr>
        <w:t>.</w:t>
      </w:r>
    </w:p>
    <w:p w:rsidR="002930F6" w:rsidRDefault="006421F1" w:rsidP="009009AC">
      <w:pPr>
        <w:shd w:val="clear" w:color="auto" w:fill="FFFFFF"/>
        <w:tabs>
          <w:tab w:val="left" w:pos="1174"/>
        </w:tabs>
        <w:spacing w:line="360" w:lineRule="atLeast"/>
        <w:ind w:firstLine="709"/>
        <w:jc w:val="both"/>
        <w:rPr>
          <w:szCs w:val="28"/>
        </w:rPr>
      </w:pPr>
      <w:r w:rsidRPr="006421F1">
        <w:rPr>
          <w:szCs w:val="28"/>
        </w:rPr>
        <w:t xml:space="preserve">Задаток вносится на счет: </w:t>
      </w:r>
      <w:r w:rsidR="002930F6">
        <w:rPr>
          <w:szCs w:val="28"/>
        </w:rPr>
        <w:t>к</w:t>
      </w:r>
      <w:r w:rsidRPr="006421F1">
        <w:rPr>
          <w:szCs w:val="28"/>
        </w:rPr>
        <w:t xml:space="preserve">омитет финансов Администрации Демянского муниципального района (Администрация Демянского муниципального района, </w:t>
      </w:r>
      <w:r w:rsidRPr="006421F1">
        <w:rPr>
          <w:spacing w:val="-2"/>
          <w:szCs w:val="28"/>
        </w:rPr>
        <w:t xml:space="preserve">л/с 05503013310) ИНН 5304000499, КПП 530401001, </w:t>
      </w:r>
      <w:proofErr w:type="gramStart"/>
      <w:r w:rsidR="002930F6">
        <w:rPr>
          <w:szCs w:val="28"/>
        </w:rPr>
        <w:t>р</w:t>
      </w:r>
      <w:proofErr w:type="gramEnd"/>
      <w:r w:rsidR="002930F6">
        <w:rPr>
          <w:szCs w:val="28"/>
        </w:rPr>
        <w:t xml:space="preserve">/с 03232643496120005000 </w:t>
      </w:r>
      <w:r w:rsidRPr="006421F1">
        <w:rPr>
          <w:szCs w:val="28"/>
        </w:rPr>
        <w:t xml:space="preserve">Банк: ОТДЕЛЕНИЕ НОВГОРОД БАНКА РОССИИ// УФК ПО НОВГОРОДСКОЙ ОБЛАСТИ </w:t>
      </w:r>
      <w:proofErr w:type="spellStart"/>
      <w:r w:rsidRPr="006421F1">
        <w:rPr>
          <w:szCs w:val="28"/>
        </w:rPr>
        <w:t>г</w:t>
      </w:r>
      <w:proofErr w:type="gramStart"/>
      <w:r w:rsidRPr="006421F1">
        <w:rPr>
          <w:szCs w:val="28"/>
        </w:rPr>
        <w:t>.В</w:t>
      </w:r>
      <w:proofErr w:type="gramEnd"/>
      <w:r w:rsidRPr="006421F1">
        <w:rPr>
          <w:szCs w:val="28"/>
        </w:rPr>
        <w:t>еликий</w:t>
      </w:r>
      <w:proofErr w:type="spellEnd"/>
      <w:r w:rsidRPr="006421F1">
        <w:rPr>
          <w:szCs w:val="28"/>
        </w:rPr>
        <w:t xml:space="preserve"> Новгород, </w:t>
      </w:r>
      <w:r w:rsidR="002930F6">
        <w:rPr>
          <w:szCs w:val="28"/>
        </w:rPr>
        <w:t xml:space="preserve">               </w:t>
      </w:r>
    </w:p>
    <w:p w:rsidR="006421F1" w:rsidRPr="006421F1" w:rsidRDefault="006421F1" w:rsidP="002930F6">
      <w:pPr>
        <w:shd w:val="clear" w:color="auto" w:fill="FFFFFF"/>
        <w:tabs>
          <w:tab w:val="left" w:pos="1174"/>
        </w:tabs>
        <w:spacing w:line="360" w:lineRule="atLeast"/>
        <w:jc w:val="both"/>
        <w:rPr>
          <w:szCs w:val="28"/>
        </w:rPr>
      </w:pPr>
      <w:r w:rsidRPr="006421F1">
        <w:rPr>
          <w:szCs w:val="28"/>
        </w:rPr>
        <w:lastRenderedPageBreak/>
        <w:t>к/с 40102810145370000042 БИК 014959900</w:t>
      </w:r>
    </w:p>
    <w:p w:rsidR="006421F1" w:rsidRPr="006421F1" w:rsidRDefault="006421F1" w:rsidP="009009AC">
      <w:pPr>
        <w:shd w:val="clear" w:color="auto" w:fill="FFFFFF"/>
        <w:tabs>
          <w:tab w:val="left" w:pos="1174"/>
        </w:tabs>
        <w:spacing w:line="360" w:lineRule="atLeast"/>
        <w:ind w:firstLine="709"/>
        <w:jc w:val="both"/>
        <w:rPr>
          <w:rFonts w:eastAsia="Calibri"/>
          <w:szCs w:val="28"/>
          <w:lang w:eastAsia="en-US"/>
        </w:rPr>
      </w:pPr>
      <w:r w:rsidRPr="006421F1">
        <w:rPr>
          <w:bCs/>
          <w:szCs w:val="28"/>
        </w:rPr>
        <w:t xml:space="preserve">Задаток должен поступить на указанный счет до </w:t>
      </w:r>
      <w:r w:rsidRPr="006421F1">
        <w:rPr>
          <w:rFonts w:eastAsia="Calibri"/>
          <w:szCs w:val="28"/>
          <w:lang w:eastAsia="en-US"/>
        </w:rPr>
        <w:t>даты рассмотрения заявок на участие в аукционе.</w:t>
      </w:r>
    </w:p>
    <w:p w:rsidR="006421F1" w:rsidRPr="006421F1" w:rsidRDefault="006421F1" w:rsidP="009009AC">
      <w:pPr>
        <w:spacing w:line="360" w:lineRule="atLeast"/>
        <w:ind w:firstLine="709"/>
        <w:jc w:val="both"/>
        <w:rPr>
          <w:szCs w:val="28"/>
        </w:rPr>
      </w:pPr>
      <w:r w:rsidRPr="006421F1">
        <w:rPr>
          <w:szCs w:val="28"/>
        </w:rPr>
        <w:t>Порядок возврата задатков:</w:t>
      </w:r>
    </w:p>
    <w:p w:rsidR="006421F1" w:rsidRPr="006421F1" w:rsidRDefault="006421F1" w:rsidP="009009AC">
      <w:pPr>
        <w:autoSpaceDE w:val="0"/>
        <w:autoSpaceDN w:val="0"/>
        <w:adjustRightInd w:val="0"/>
        <w:spacing w:line="360" w:lineRule="atLeast"/>
        <w:ind w:firstLine="709"/>
        <w:jc w:val="both"/>
        <w:outlineLvl w:val="1"/>
        <w:rPr>
          <w:szCs w:val="28"/>
        </w:rPr>
      </w:pPr>
      <w:r w:rsidRPr="006421F1">
        <w:rPr>
          <w:szCs w:val="28"/>
        </w:rPr>
        <w:t>В случае</w:t>
      </w:r>
      <w:proofErr w:type="gramStart"/>
      <w:r w:rsidRPr="006421F1">
        <w:rPr>
          <w:szCs w:val="28"/>
        </w:rPr>
        <w:t>,</w:t>
      </w:r>
      <w:proofErr w:type="gramEnd"/>
      <w:r w:rsidRPr="006421F1">
        <w:rPr>
          <w:szCs w:val="28"/>
        </w:rPr>
        <w:t xml:space="preserve"> если заявитель не допущен к участию в аукционе, то задаток возвращается в течение 3 (трех) рабочих дней со дня оформления протокола приема заявок на участие в аукционе.</w:t>
      </w:r>
    </w:p>
    <w:p w:rsidR="006421F1" w:rsidRPr="006421F1" w:rsidRDefault="006421F1" w:rsidP="009009AC">
      <w:pPr>
        <w:spacing w:line="360" w:lineRule="atLeast"/>
        <w:ind w:firstLine="709"/>
        <w:jc w:val="both"/>
        <w:rPr>
          <w:szCs w:val="28"/>
        </w:rPr>
      </w:pPr>
      <w:r w:rsidRPr="006421F1">
        <w:rPr>
          <w:szCs w:val="28"/>
        </w:rPr>
        <w:t>В случае отзыва заявителем заявки на участие в аукционе до дня окончания срока приема заявок, задаток возвращается в течение 3 (трех)  рабочих дней со дня регистрации уведомления об отзыве заявки. В 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rsidR="006421F1" w:rsidRPr="006421F1" w:rsidRDefault="006421F1" w:rsidP="009009AC">
      <w:pPr>
        <w:spacing w:line="360" w:lineRule="atLeast"/>
        <w:ind w:firstLine="709"/>
        <w:jc w:val="both"/>
        <w:rPr>
          <w:szCs w:val="28"/>
        </w:rPr>
      </w:pPr>
      <w:r w:rsidRPr="006421F1">
        <w:rPr>
          <w:szCs w:val="28"/>
        </w:rPr>
        <w:t>В случае непризнания лица, участвовавшего в аукционе,  победителем аукциона задаток возвращается в течение 3 (трех) рабочих дней со дня подписания протокола о результатах аукциона, путем перечисления денежных средств на указанный им в заявке на участие в аукционе счет.</w:t>
      </w:r>
    </w:p>
    <w:p w:rsidR="006421F1" w:rsidRPr="006421F1" w:rsidRDefault="006421F1" w:rsidP="009009AC">
      <w:pPr>
        <w:spacing w:line="360" w:lineRule="atLeast"/>
        <w:ind w:firstLine="709"/>
        <w:jc w:val="both"/>
        <w:rPr>
          <w:szCs w:val="28"/>
        </w:rPr>
      </w:pPr>
      <w:r w:rsidRPr="006421F1">
        <w:rPr>
          <w:szCs w:val="28"/>
        </w:rPr>
        <w:t>Задаток, внесенный победителем аукциона, не возвращается и засчитывается в счет оплаты приобретаемого имущества.</w:t>
      </w:r>
    </w:p>
    <w:p w:rsidR="006421F1" w:rsidRPr="006421F1" w:rsidRDefault="006421F1" w:rsidP="009009AC">
      <w:pPr>
        <w:spacing w:line="360" w:lineRule="atLeast"/>
        <w:ind w:firstLine="709"/>
        <w:jc w:val="both"/>
        <w:rPr>
          <w:szCs w:val="28"/>
        </w:rPr>
      </w:pPr>
      <w:r w:rsidRPr="006421F1">
        <w:rPr>
          <w:szCs w:val="28"/>
        </w:rPr>
        <w:t>Данное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w:t>
      </w:r>
    </w:p>
    <w:p w:rsidR="006421F1" w:rsidRPr="006421F1" w:rsidRDefault="006421F1" w:rsidP="009009AC">
      <w:pPr>
        <w:spacing w:line="360" w:lineRule="atLeast"/>
        <w:ind w:firstLine="709"/>
        <w:jc w:val="both"/>
        <w:rPr>
          <w:szCs w:val="28"/>
        </w:rPr>
      </w:pPr>
      <w:r w:rsidRPr="006421F1">
        <w:rPr>
          <w:szCs w:val="28"/>
        </w:rPr>
        <w:t>14. Рассмотрение заявок на участие в аукционе осуществляется по адресу, указанному в пункте 12 настоящего извещения, путем рассмотрения поступивших заявок и оформления соответствующего протокола 01 июля 2022 года.</w:t>
      </w:r>
    </w:p>
    <w:p w:rsidR="006421F1" w:rsidRPr="006421F1" w:rsidRDefault="006421F1" w:rsidP="009009AC">
      <w:pPr>
        <w:spacing w:line="360" w:lineRule="atLeast"/>
        <w:ind w:firstLine="709"/>
        <w:jc w:val="both"/>
        <w:rPr>
          <w:spacing w:val="-2"/>
          <w:szCs w:val="28"/>
        </w:rPr>
      </w:pPr>
      <w:r w:rsidRPr="006421F1">
        <w:rPr>
          <w:spacing w:val="-2"/>
          <w:szCs w:val="28"/>
        </w:rPr>
        <w:t>Заявитель, признанный участником аукциона,</w:t>
      </w:r>
      <w:r w:rsidR="002930F6" w:rsidRPr="002930F6">
        <w:rPr>
          <w:spacing w:val="-2"/>
          <w:szCs w:val="28"/>
        </w:rPr>
        <w:t xml:space="preserve"> становится участником аукциона </w:t>
      </w:r>
      <w:proofErr w:type="gramStart"/>
      <w:r w:rsidRPr="006421F1">
        <w:rPr>
          <w:spacing w:val="-2"/>
          <w:szCs w:val="28"/>
        </w:rPr>
        <w:t>с даты подписания</w:t>
      </w:r>
      <w:proofErr w:type="gramEnd"/>
      <w:r w:rsidRPr="006421F1">
        <w:rPr>
          <w:spacing w:val="-2"/>
          <w:szCs w:val="28"/>
        </w:rPr>
        <w:t xml:space="preserve"> организатором аукциона протокола рассмотрения заявок.</w:t>
      </w:r>
    </w:p>
    <w:p w:rsidR="006421F1" w:rsidRPr="006421F1" w:rsidRDefault="006421F1" w:rsidP="009009AC">
      <w:pPr>
        <w:spacing w:line="360" w:lineRule="atLeast"/>
        <w:ind w:firstLine="709"/>
        <w:jc w:val="both"/>
        <w:rPr>
          <w:szCs w:val="28"/>
        </w:rPr>
      </w:pPr>
      <w:r w:rsidRPr="006421F1">
        <w:rPr>
          <w:spacing w:val="-4"/>
          <w:szCs w:val="28"/>
        </w:rPr>
        <w:t>15. Победителем аукциона признается участник аукциона, предложивший</w:t>
      </w:r>
      <w:r w:rsidRPr="006421F1">
        <w:rPr>
          <w:szCs w:val="28"/>
        </w:rPr>
        <w:t xml:space="preserve"> наибольший размер ежегодной арендной платы.</w:t>
      </w:r>
    </w:p>
    <w:p w:rsidR="006421F1" w:rsidRPr="006421F1" w:rsidRDefault="006421F1" w:rsidP="009009AC">
      <w:pPr>
        <w:spacing w:line="360" w:lineRule="atLeast"/>
        <w:ind w:firstLine="709"/>
        <w:jc w:val="both"/>
        <w:rPr>
          <w:szCs w:val="28"/>
        </w:rPr>
      </w:pPr>
      <w:r w:rsidRPr="006421F1">
        <w:rPr>
          <w:szCs w:val="28"/>
        </w:rPr>
        <w:t xml:space="preserve">16. Проект договора аренды направляется победителю аукциона или иному лицу, с которым договор аренды земельного участка заключается в соответствии с пунктами 13, 14 или 20 статьи 39.12 Земельного кодекса Российской Федерации в сроки, установленные указанными пунктами. </w:t>
      </w:r>
    </w:p>
    <w:p w:rsidR="006421F1" w:rsidRPr="006421F1" w:rsidRDefault="006421F1" w:rsidP="009009AC">
      <w:pPr>
        <w:spacing w:line="360" w:lineRule="atLeast"/>
        <w:ind w:firstLine="709"/>
        <w:jc w:val="both"/>
        <w:rPr>
          <w:szCs w:val="28"/>
        </w:rPr>
      </w:pPr>
      <w:r w:rsidRPr="006421F1">
        <w:rPr>
          <w:szCs w:val="28"/>
        </w:rPr>
        <w:t>В случае</w:t>
      </w:r>
      <w:proofErr w:type="gramStart"/>
      <w:r w:rsidRPr="006421F1">
        <w:rPr>
          <w:szCs w:val="28"/>
        </w:rPr>
        <w:t>,</w:t>
      </w:r>
      <w:proofErr w:type="gramEnd"/>
      <w:r w:rsidRPr="006421F1">
        <w:rPr>
          <w:szCs w:val="28"/>
        </w:rPr>
        <w:t xml:space="preserve"> если победитель аукциона или иное лицо, с которым договор аренды земельного участка заключается в соответствии с пунктами 13, 14 или 20 статьи 39.12 Земельного кодекса Российской Федерации, в течение </w:t>
      </w:r>
      <w:r w:rsidRPr="006421F1">
        <w:rPr>
          <w:szCs w:val="28"/>
        </w:rPr>
        <w:lastRenderedPageBreak/>
        <w:t xml:space="preserve">тридцати дней со дня направления им проекта договора не подписали и не представили в </w:t>
      </w:r>
      <w:r w:rsidR="002930F6">
        <w:rPr>
          <w:szCs w:val="28"/>
        </w:rPr>
        <w:t>у</w:t>
      </w:r>
      <w:r w:rsidRPr="006421F1">
        <w:rPr>
          <w:szCs w:val="28"/>
        </w:rPr>
        <w:t>правление муниципальным имуществом Администрации Демянского муниципального района указанный договор, в отношении таких лиц направляются сведения в уполномоченный Правительством Российской Федерации федеральный орган исполнительной власти для включения их в реестр недобросовестных участников аукциона.</w:t>
      </w:r>
    </w:p>
    <w:p w:rsidR="006421F1" w:rsidRPr="006421F1" w:rsidRDefault="006421F1" w:rsidP="009009AC">
      <w:pPr>
        <w:spacing w:line="360" w:lineRule="atLeast"/>
        <w:ind w:firstLine="709"/>
        <w:jc w:val="both"/>
        <w:rPr>
          <w:szCs w:val="28"/>
        </w:rPr>
      </w:pPr>
      <w:proofErr w:type="gramStart"/>
      <w:r w:rsidRPr="006421F1">
        <w:rPr>
          <w:szCs w:val="28"/>
        </w:rPr>
        <w:t xml:space="preserve">Если договор аренды земельного участка в течение тридцати дней со дня направления победителю аукциона проекта указанного договора не был им подписан и представлен в </w:t>
      </w:r>
      <w:r w:rsidR="002930F6">
        <w:rPr>
          <w:szCs w:val="28"/>
        </w:rPr>
        <w:t>у</w:t>
      </w:r>
      <w:r w:rsidRPr="006421F1">
        <w:rPr>
          <w:szCs w:val="28"/>
        </w:rPr>
        <w:t>правление муниципальным имуществом Администрации Демянского муниципального района, организатор аукциона предлагает заключить указанный договор иному участнику аукциона, который сделал предпоследнее предложение о цене предмета аукциона, по цене, предложенной победителем аукциона.</w:t>
      </w:r>
      <w:proofErr w:type="gramEnd"/>
    </w:p>
    <w:p w:rsidR="006421F1" w:rsidRPr="006421F1" w:rsidRDefault="006421F1" w:rsidP="009009AC">
      <w:pPr>
        <w:spacing w:line="360" w:lineRule="atLeast"/>
        <w:ind w:firstLine="709"/>
        <w:jc w:val="both"/>
        <w:rPr>
          <w:szCs w:val="28"/>
        </w:rPr>
      </w:pPr>
      <w:r w:rsidRPr="006421F1">
        <w:rPr>
          <w:szCs w:val="28"/>
        </w:rPr>
        <w:t>Договор аренды земельного участка заключается на срок 20 лет.</w:t>
      </w:r>
    </w:p>
    <w:p w:rsidR="006421F1" w:rsidRPr="006421F1" w:rsidRDefault="006421F1" w:rsidP="009009AC">
      <w:pPr>
        <w:spacing w:line="360" w:lineRule="atLeast"/>
        <w:ind w:firstLine="709"/>
        <w:jc w:val="both"/>
        <w:rPr>
          <w:szCs w:val="28"/>
        </w:rPr>
      </w:pPr>
      <w:r w:rsidRPr="006421F1">
        <w:rPr>
          <w:szCs w:val="28"/>
        </w:rPr>
        <w:t>17. Победитель аукциона вносит арендную плату (за первый год аренды) по договору единовременно в течение 7 (семи) банковских дней</w:t>
      </w:r>
      <w:r w:rsidRPr="006421F1">
        <w:rPr>
          <w:bCs/>
          <w:szCs w:val="28"/>
        </w:rPr>
        <w:t xml:space="preserve"> </w:t>
      </w:r>
      <w:r w:rsidRPr="006421F1">
        <w:rPr>
          <w:szCs w:val="28"/>
        </w:rPr>
        <w:t>после подписания договора аренды земельного участка.</w:t>
      </w:r>
    </w:p>
    <w:p w:rsidR="006421F1" w:rsidRPr="006421F1" w:rsidRDefault="006421F1" w:rsidP="009009AC">
      <w:pPr>
        <w:spacing w:line="360" w:lineRule="atLeast"/>
        <w:ind w:firstLine="709"/>
        <w:jc w:val="both"/>
        <w:rPr>
          <w:szCs w:val="28"/>
        </w:rPr>
      </w:pPr>
      <w:r w:rsidRPr="006421F1">
        <w:rPr>
          <w:szCs w:val="28"/>
        </w:rPr>
        <w:t>Закрепление и вынос границ земельного участка на местности осуществляется победителем.</w:t>
      </w:r>
    </w:p>
    <w:p w:rsidR="006421F1" w:rsidRPr="006421F1" w:rsidRDefault="006421F1" w:rsidP="009009AC">
      <w:pPr>
        <w:spacing w:line="360" w:lineRule="atLeast"/>
        <w:ind w:firstLine="709"/>
        <w:jc w:val="both"/>
      </w:pPr>
      <w:r w:rsidRPr="006421F1">
        <w:rPr>
          <w:szCs w:val="28"/>
        </w:rPr>
        <w:t>18. Проект договора аренды и форма заявки об участии в аукционе размещены на официальном сайте Администрации Демянского муниципального района</w:t>
      </w:r>
      <w:r w:rsidRPr="006421F1">
        <w:t xml:space="preserve">, </w:t>
      </w:r>
      <w:r w:rsidRPr="006421F1">
        <w:rPr>
          <w:szCs w:val="28"/>
        </w:rPr>
        <w:t>а также на официальном сайте 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 Федерации</w:t>
      </w:r>
      <w:r w:rsidRPr="006421F1">
        <w:rPr>
          <w:rFonts w:eastAsia="Calibri"/>
          <w:szCs w:val="28"/>
        </w:rPr>
        <w:t xml:space="preserve"> (</w:t>
      </w:r>
      <w:hyperlink r:id="rId14" w:history="1">
        <w:r w:rsidRPr="006421F1">
          <w:rPr>
            <w:lang w:val="en-US"/>
          </w:rPr>
          <w:t>www</w:t>
        </w:r>
        <w:r w:rsidRPr="006421F1">
          <w:t>.</w:t>
        </w:r>
        <w:proofErr w:type="spellStart"/>
        <w:r w:rsidRPr="006421F1">
          <w:rPr>
            <w:lang w:val="en-US"/>
          </w:rPr>
          <w:t>torgi</w:t>
        </w:r>
        <w:proofErr w:type="spellEnd"/>
        <w:r w:rsidRPr="006421F1">
          <w:t>.</w:t>
        </w:r>
        <w:proofErr w:type="spellStart"/>
        <w:r w:rsidRPr="006421F1">
          <w:rPr>
            <w:lang w:val="en-US"/>
          </w:rPr>
          <w:t>gov</w:t>
        </w:r>
        <w:proofErr w:type="spellEnd"/>
        <w:r w:rsidRPr="006421F1">
          <w:t>.</w:t>
        </w:r>
        <w:proofErr w:type="spellStart"/>
        <w:r w:rsidRPr="006421F1">
          <w:rPr>
            <w:lang w:val="en-US"/>
          </w:rPr>
          <w:t>ru</w:t>
        </w:r>
        <w:proofErr w:type="spellEnd"/>
      </w:hyperlink>
      <w:r w:rsidRPr="006421F1">
        <w:t xml:space="preserve">). </w:t>
      </w:r>
    </w:p>
    <w:p w:rsidR="006421F1" w:rsidRPr="006421F1" w:rsidRDefault="006421F1" w:rsidP="009009AC">
      <w:pPr>
        <w:spacing w:line="360" w:lineRule="atLeast"/>
        <w:ind w:firstLine="709"/>
        <w:jc w:val="both"/>
        <w:rPr>
          <w:szCs w:val="28"/>
        </w:rPr>
      </w:pPr>
      <w:r w:rsidRPr="006421F1">
        <w:rPr>
          <w:szCs w:val="28"/>
        </w:rPr>
        <w:t xml:space="preserve">Необходимые материалы и документы по аукциону можно получить в </w:t>
      </w:r>
      <w:r w:rsidR="002930F6">
        <w:rPr>
          <w:szCs w:val="28"/>
        </w:rPr>
        <w:t>у</w:t>
      </w:r>
      <w:r w:rsidRPr="006421F1">
        <w:rPr>
          <w:szCs w:val="28"/>
        </w:rPr>
        <w:t xml:space="preserve">правлении муниципальным имуществом Администрации Демянского муниципального района по адресу: 175310, Новгородская область, п.Демянск, </w:t>
      </w:r>
      <w:proofErr w:type="spellStart"/>
      <w:r w:rsidRPr="006421F1">
        <w:rPr>
          <w:szCs w:val="28"/>
        </w:rPr>
        <w:t>ул</w:t>
      </w:r>
      <w:proofErr w:type="gramStart"/>
      <w:r w:rsidRPr="006421F1">
        <w:rPr>
          <w:szCs w:val="28"/>
        </w:rPr>
        <w:t>.Л</w:t>
      </w:r>
      <w:proofErr w:type="gramEnd"/>
      <w:r w:rsidRPr="006421F1">
        <w:rPr>
          <w:szCs w:val="28"/>
        </w:rPr>
        <w:t>енина</w:t>
      </w:r>
      <w:proofErr w:type="spellEnd"/>
      <w:r w:rsidRPr="006421F1">
        <w:rPr>
          <w:szCs w:val="28"/>
        </w:rPr>
        <w:t xml:space="preserve">, д.7, каб.15, по рабочим дням </w:t>
      </w:r>
      <w:r w:rsidRPr="006421F1">
        <w:t>с 8 часов 30 мин. до 17 час. 30 мин., перерыв с 13 час. 00 мин. до 14 час. 00 мин.</w:t>
      </w:r>
    </w:p>
    <w:p w:rsidR="006421F1" w:rsidRPr="006421F1" w:rsidRDefault="006421F1" w:rsidP="009009AC">
      <w:pPr>
        <w:spacing w:line="360" w:lineRule="atLeast"/>
        <w:ind w:firstLine="709"/>
        <w:jc w:val="both"/>
        <w:rPr>
          <w:szCs w:val="28"/>
        </w:rPr>
      </w:pPr>
      <w:r w:rsidRPr="006421F1">
        <w:rPr>
          <w:szCs w:val="28"/>
        </w:rPr>
        <w:t>Осмотр земельного участка на местности проводится претендентами самостоятельно.</w:t>
      </w:r>
    </w:p>
    <w:p w:rsidR="006421F1" w:rsidRPr="006421F1" w:rsidRDefault="006421F1" w:rsidP="009009AC">
      <w:pPr>
        <w:spacing w:line="360" w:lineRule="atLeast"/>
        <w:ind w:firstLine="709"/>
        <w:jc w:val="both"/>
        <w:rPr>
          <w:szCs w:val="28"/>
        </w:rPr>
      </w:pPr>
      <w:r w:rsidRPr="006421F1">
        <w:rPr>
          <w:szCs w:val="28"/>
        </w:rPr>
        <w:t>Дополнительную информацию по проведению аукциона можно получить по телефону: (8-816-51) 44-016, доб.1 (или 6424).</w:t>
      </w:r>
    </w:p>
    <w:p w:rsidR="006421F1" w:rsidRPr="006421F1" w:rsidRDefault="006421F1" w:rsidP="006421F1">
      <w:pPr>
        <w:ind w:right="-185" w:firstLine="709"/>
        <w:jc w:val="both"/>
        <w:rPr>
          <w:color w:val="000000"/>
          <w:szCs w:val="28"/>
        </w:rPr>
      </w:pPr>
    </w:p>
    <w:p w:rsidR="00347023" w:rsidRDefault="00347023" w:rsidP="00347023">
      <w:pPr>
        <w:spacing w:line="360" w:lineRule="atLeast"/>
        <w:ind w:firstLine="709"/>
        <w:jc w:val="both"/>
        <w:rPr>
          <w:szCs w:val="28"/>
        </w:rPr>
        <w:sectPr w:rsidR="00347023" w:rsidSect="00CD6BE5">
          <w:footerReference w:type="first" r:id="rId15"/>
          <w:pgSz w:w="11906" w:h="16838"/>
          <w:pgMar w:top="1134" w:right="567" w:bottom="1134" w:left="1985" w:header="709" w:footer="709" w:gutter="0"/>
          <w:pgNumType w:start="1"/>
          <w:cols w:space="708"/>
          <w:titlePg/>
          <w:docGrid w:linePitch="381"/>
        </w:sectPr>
      </w:pPr>
    </w:p>
    <w:tbl>
      <w:tblPr>
        <w:tblW w:w="9356" w:type="dxa"/>
        <w:tblInd w:w="108" w:type="dxa"/>
        <w:tblLook w:val="04A0" w:firstRow="1" w:lastRow="0" w:firstColumn="1" w:lastColumn="0" w:noHBand="0" w:noVBand="1"/>
      </w:tblPr>
      <w:tblGrid>
        <w:gridCol w:w="4962"/>
        <w:gridCol w:w="4394"/>
      </w:tblGrid>
      <w:tr w:rsidR="00CD6BE5" w:rsidRPr="00327852" w:rsidTr="00FA79B5">
        <w:tc>
          <w:tcPr>
            <w:tcW w:w="4962" w:type="dxa"/>
            <w:shd w:val="clear" w:color="auto" w:fill="auto"/>
          </w:tcPr>
          <w:p w:rsidR="00CD6BE5" w:rsidRPr="00327852" w:rsidRDefault="00CD6BE5" w:rsidP="00FA79B5">
            <w:pPr>
              <w:spacing w:line="360" w:lineRule="atLeast"/>
              <w:rPr>
                <w:szCs w:val="28"/>
              </w:rPr>
            </w:pPr>
          </w:p>
        </w:tc>
        <w:tc>
          <w:tcPr>
            <w:tcW w:w="4394" w:type="dxa"/>
            <w:shd w:val="clear" w:color="auto" w:fill="auto"/>
          </w:tcPr>
          <w:p w:rsidR="00CD6BE5" w:rsidRPr="00327852" w:rsidRDefault="00CD6BE5" w:rsidP="00FA79B5">
            <w:pPr>
              <w:spacing w:line="360" w:lineRule="atLeast"/>
              <w:jc w:val="center"/>
              <w:rPr>
                <w:szCs w:val="28"/>
              </w:rPr>
            </w:pPr>
            <w:r w:rsidRPr="00327852">
              <w:rPr>
                <w:szCs w:val="28"/>
              </w:rPr>
              <w:t>УТВЕРЖДЕН</w:t>
            </w:r>
            <w:r w:rsidR="003626A4">
              <w:rPr>
                <w:szCs w:val="28"/>
              </w:rPr>
              <w:t>А</w:t>
            </w:r>
          </w:p>
          <w:p w:rsidR="00CD6BE5" w:rsidRPr="00327852" w:rsidRDefault="00CD6BE5" w:rsidP="00FA79B5">
            <w:pPr>
              <w:spacing w:before="120" w:line="240" w:lineRule="exact"/>
              <w:rPr>
                <w:szCs w:val="28"/>
              </w:rPr>
            </w:pPr>
            <w:r w:rsidRPr="00327852">
              <w:rPr>
                <w:szCs w:val="28"/>
              </w:rPr>
              <w:t>постановлением Администрации</w:t>
            </w:r>
          </w:p>
          <w:p w:rsidR="00CD6BE5" w:rsidRPr="00327852" w:rsidRDefault="00CD6BE5" w:rsidP="00884BCD">
            <w:pPr>
              <w:spacing w:line="240" w:lineRule="exact"/>
              <w:rPr>
                <w:szCs w:val="28"/>
              </w:rPr>
            </w:pPr>
            <w:r>
              <w:rPr>
                <w:szCs w:val="28"/>
              </w:rPr>
              <w:t xml:space="preserve">района от </w:t>
            </w:r>
            <w:bookmarkStart w:id="6" w:name="дата3"/>
            <w:bookmarkEnd w:id="6"/>
            <w:r w:rsidR="00FD0A77">
              <w:rPr>
                <w:szCs w:val="28"/>
              </w:rPr>
              <w:t>26.05.2022</w:t>
            </w:r>
            <w:r w:rsidR="00387065">
              <w:rPr>
                <w:szCs w:val="28"/>
              </w:rPr>
              <w:t xml:space="preserve"> </w:t>
            </w:r>
            <w:r>
              <w:rPr>
                <w:szCs w:val="28"/>
              </w:rPr>
              <w:t>№</w:t>
            </w:r>
            <w:r w:rsidR="00FD0A77">
              <w:rPr>
                <w:szCs w:val="28"/>
              </w:rPr>
              <w:t xml:space="preserve"> 537</w:t>
            </w:r>
            <w:r w:rsidR="00884BCD">
              <w:rPr>
                <w:szCs w:val="28"/>
              </w:rPr>
              <w:t xml:space="preserve"> </w:t>
            </w:r>
            <w:r>
              <w:rPr>
                <w:szCs w:val="28"/>
              </w:rPr>
              <w:t xml:space="preserve"> </w:t>
            </w:r>
            <w:bookmarkStart w:id="7" w:name="номер3"/>
            <w:bookmarkEnd w:id="7"/>
          </w:p>
        </w:tc>
      </w:tr>
    </w:tbl>
    <w:p w:rsidR="00F61176" w:rsidRDefault="00F61176" w:rsidP="00F61176">
      <w:pPr>
        <w:keepNext/>
        <w:keepLines/>
        <w:spacing w:line="240" w:lineRule="exact"/>
        <w:jc w:val="center"/>
        <w:outlineLvl w:val="1"/>
        <w:rPr>
          <w:szCs w:val="28"/>
        </w:rPr>
      </w:pPr>
    </w:p>
    <w:tbl>
      <w:tblPr>
        <w:tblW w:w="9356" w:type="dxa"/>
        <w:tblInd w:w="108" w:type="dxa"/>
        <w:tblLook w:val="01E0" w:firstRow="1" w:lastRow="1" w:firstColumn="1" w:lastColumn="1" w:noHBand="0" w:noVBand="0"/>
      </w:tblPr>
      <w:tblGrid>
        <w:gridCol w:w="3082"/>
        <w:gridCol w:w="1880"/>
        <w:gridCol w:w="4394"/>
      </w:tblGrid>
      <w:tr w:rsidR="00970DFD" w:rsidRPr="00970DFD" w:rsidTr="00970DFD">
        <w:tc>
          <w:tcPr>
            <w:tcW w:w="3082" w:type="dxa"/>
            <w:shd w:val="clear" w:color="auto" w:fill="auto"/>
          </w:tcPr>
          <w:p w:rsidR="00970DFD" w:rsidRPr="00970DFD" w:rsidRDefault="00970DFD" w:rsidP="00970DFD">
            <w:pPr>
              <w:jc w:val="right"/>
              <w:rPr>
                <w:color w:val="000000"/>
                <w:szCs w:val="28"/>
              </w:rPr>
            </w:pPr>
          </w:p>
        </w:tc>
        <w:tc>
          <w:tcPr>
            <w:tcW w:w="1880" w:type="dxa"/>
            <w:shd w:val="clear" w:color="auto" w:fill="auto"/>
          </w:tcPr>
          <w:p w:rsidR="00970DFD" w:rsidRPr="00970DFD" w:rsidRDefault="00970DFD" w:rsidP="00970DFD">
            <w:pPr>
              <w:jc w:val="right"/>
              <w:rPr>
                <w:color w:val="000000"/>
                <w:szCs w:val="28"/>
              </w:rPr>
            </w:pPr>
          </w:p>
        </w:tc>
        <w:tc>
          <w:tcPr>
            <w:tcW w:w="4394" w:type="dxa"/>
            <w:shd w:val="clear" w:color="auto" w:fill="auto"/>
          </w:tcPr>
          <w:p w:rsidR="00970DFD" w:rsidRPr="00970DFD" w:rsidRDefault="00970DFD" w:rsidP="001D63C1">
            <w:pPr>
              <w:rPr>
                <w:color w:val="000000"/>
                <w:sz w:val="26"/>
                <w:szCs w:val="26"/>
              </w:rPr>
            </w:pPr>
            <w:r w:rsidRPr="00970DFD">
              <w:rPr>
                <w:color w:val="000000"/>
                <w:sz w:val="26"/>
                <w:szCs w:val="26"/>
              </w:rPr>
              <w:t xml:space="preserve">Администрации Демянского </w:t>
            </w:r>
          </w:p>
          <w:p w:rsidR="00970DFD" w:rsidRPr="00970DFD" w:rsidRDefault="00970DFD" w:rsidP="001D63C1">
            <w:pPr>
              <w:rPr>
                <w:color w:val="000000"/>
                <w:sz w:val="26"/>
                <w:szCs w:val="26"/>
              </w:rPr>
            </w:pPr>
            <w:r w:rsidRPr="00970DFD">
              <w:rPr>
                <w:color w:val="000000"/>
                <w:sz w:val="26"/>
                <w:szCs w:val="26"/>
              </w:rPr>
              <w:t>муниципального района</w:t>
            </w:r>
          </w:p>
          <w:p w:rsidR="00970DFD" w:rsidRPr="00970DFD" w:rsidRDefault="00970DFD" w:rsidP="001D63C1">
            <w:pPr>
              <w:rPr>
                <w:color w:val="000000"/>
                <w:sz w:val="26"/>
                <w:szCs w:val="26"/>
              </w:rPr>
            </w:pPr>
            <w:r w:rsidRPr="00970DFD">
              <w:rPr>
                <w:color w:val="000000"/>
                <w:sz w:val="26"/>
                <w:szCs w:val="26"/>
              </w:rPr>
              <w:t>от __________________________</w:t>
            </w:r>
          </w:p>
          <w:p w:rsidR="00970DFD" w:rsidRPr="00970DFD" w:rsidRDefault="00970DFD" w:rsidP="001D63C1">
            <w:pPr>
              <w:rPr>
                <w:color w:val="000000"/>
                <w:szCs w:val="28"/>
              </w:rPr>
            </w:pPr>
            <w:r w:rsidRPr="00970DFD">
              <w:rPr>
                <w:color w:val="000000"/>
                <w:sz w:val="26"/>
                <w:szCs w:val="26"/>
              </w:rPr>
              <w:t>____________________________</w:t>
            </w:r>
          </w:p>
          <w:p w:rsidR="00970DFD" w:rsidRPr="00970DFD" w:rsidRDefault="00970DFD" w:rsidP="001D63C1">
            <w:pPr>
              <w:rPr>
                <w:color w:val="000000"/>
                <w:szCs w:val="28"/>
              </w:rPr>
            </w:pPr>
            <w:r w:rsidRPr="00970DFD">
              <w:rPr>
                <w:sz w:val="22"/>
                <w:szCs w:val="22"/>
              </w:rPr>
              <w:t>(реквизиты лица, заинтересованного в представлении муниципальной услуги)</w:t>
            </w:r>
          </w:p>
        </w:tc>
      </w:tr>
    </w:tbl>
    <w:p w:rsidR="00970DFD" w:rsidRDefault="00970DFD" w:rsidP="00970DFD">
      <w:pPr>
        <w:autoSpaceDE w:val="0"/>
        <w:autoSpaceDN w:val="0"/>
        <w:adjustRightInd w:val="0"/>
        <w:ind w:right="-185"/>
        <w:jc w:val="center"/>
        <w:rPr>
          <w:rFonts w:cs="Arial"/>
          <w:b/>
          <w:sz w:val="26"/>
          <w:szCs w:val="26"/>
        </w:rPr>
      </w:pPr>
    </w:p>
    <w:p w:rsidR="00970DFD" w:rsidRPr="001D63C1" w:rsidRDefault="00970DFD" w:rsidP="00970DFD">
      <w:pPr>
        <w:autoSpaceDE w:val="0"/>
        <w:autoSpaceDN w:val="0"/>
        <w:adjustRightInd w:val="0"/>
        <w:ind w:right="-185"/>
        <w:jc w:val="center"/>
        <w:rPr>
          <w:rFonts w:cs="Arial"/>
          <w:b/>
          <w:szCs w:val="28"/>
        </w:rPr>
      </w:pPr>
      <w:r w:rsidRPr="001D63C1">
        <w:rPr>
          <w:rFonts w:cs="Arial"/>
          <w:b/>
          <w:szCs w:val="28"/>
        </w:rPr>
        <w:t>ЗАЯВКА</w:t>
      </w:r>
    </w:p>
    <w:p w:rsidR="00970DFD" w:rsidRPr="00105939" w:rsidRDefault="00970DFD" w:rsidP="00970DFD">
      <w:pPr>
        <w:ind w:right="-185"/>
        <w:jc w:val="center"/>
        <w:rPr>
          <w:szCs w:val="28"/>
        </w:rPr>
      </w:pPr>
      <w:r w:rsidRPr="00105939">
        <w:rPr>
          <w:szCs w:val="28"/>
        </w:rPr>
        <w:t xml:space="preserve">на участие в аукционе  </w:t>
      </w:r>
    </w:p>
    <w:p w:rsidR="00884BCD" w:rsidRPr="00884BCD" w:rsidRDefault="00387065" w:rsidP="00884BCD">
      <w:pPr>
        <w:ind w:right="-185"/>
        <w:jc w:val="center"/>
        <w:rPr>
          <w:b/>
          <w:sz w:val="26"/>
          <w:szCs w:val="26"/>
        </w:rPr>
      </w:pPr>
      <w:r w:rsidRPr="00387065">
        <w:rPr>
          <w:b/>
          <w:sz w:val="26"/>
          <w:szCs w:val="26"/>
        </w:rPr>
        <w:t xml:space="preserve"> </w:t>
      </w:r>
      <w:r w:rsidR="00884BCD" w:rsidRPr="00884BCD">
        <w:rPr>
          <w:b/>
          <w:sz w:val="26"/>
          <w:szCs w:val="26"/>
        </w:rPr>
        <w:t xml:space="preserve">  </w:t>
      </w:r>
    </w:p>
    <w:p w:rsidR="002930F6" w:rsidRPr="002930F6" w:rsidRDefault="002930F6" w:rsidP="002930F6">
      <w:pPr>
        <w:spacing w:line="360" w:lineRule="atLeast"/>
        <w:ind w:firstLine="708"/>
        <w:jc w:val="both"/>
        <w:rPr>
          <w:szCs w:val="28"/>
        </w:rPr>
      </w:pPr>
      <w:r w:rsidRPr="002930F6">
        <w:rPr>
          <w:szCs w:val="28"/>
        </w:rPr>
        <w:t>1. Изучив сведения, указанные в извещении о проведен</w:t>
      </w:r>
      <w:proofErr w:type="gramStart"/>
      <w:r w:rsidRPr="002930F6">
        <w:rPr>
          <w:szCs w:val="28"/>
        </w:rPr>
        <w:t>ии ау</w:t>
      </w:r>
      <w:proofErr w:type="gramEnd"/>
      <w:r w:rsidRPr="002930F6">
        <w:rPr>
          <w:szCs w:val="28"/>
        </w:rPr>
        <w:t>кциона, я (мы) принимаю (принимаем) решение и заявляю (заявляем) об участии в аукционе на право заключения договора аренды земельного участка из земель населенных пунктов, находящегося в государственной собственности (далее - Участок), на условиях, указанных в извещении о проведении аукциона.</w:t>
      </w:r>
    </w:p>
    <w:p w:rsidR="002930F6" w:rsidRPr="002930F6" w:rsidRDefault="002930F6" w:rsidP="002930F6">
      <w:pPr>
        <w:spacing w:line="360" w:lineRule="atLeast"/>
        <w:ind w:firstLine="708"/>
        <w:jc w:val="both"/>
        <w:rPr>
          <w:szCs w:val="28"/>
        </w:rPr>
      </w:pPr>
      <w:r w:rsidRPr="002930F6">
        <w:rPr>
          <w:szCs w:val="28"/>
        </w:rPr>
        <w:t>Участок имеет следующие адресные ориентиры и характеристики:</w:t>
      </w:r>
    </w:p>
    <w:p w:rsidR="002930F6" w:rsidRPr="002930F6" w:rsidRDefault="002930F6" w:rsidP="002930F6">
      <w:pPr>
        <w:spacing w:line="360" w:lineRule="atLeast"/>
        <w:jc w:val="both"/>
        <w:rPr>
          <w:szCs w:val="28"/>
        </w:rPr>
      </w:pPr>
      <w:r w:rsidRPr="002930F6">
        <w:rPr>
          <w:szCs w:val="28"/>
        </w:rPr>
        <w:t>а) адрес:_____________________________________________________</w:t>
      </w:r>
      <w:r>
        <w:rPr>
          <w:szCs w:val="28"/>
        </w:rPr>
        <w:t>______</w:t>
      </w:r>
      <w:r w:rsidRPr="002930F6">
        <w:rPr>
          <w:szCs w:val="28"/>
        </w:rPr>
        <w:t>,</w:t>
      </w:r>
    </w:p>
    <w:p w:rsidR="002930F6" w:rsidRPr="002930F6" w:rsidRDefault="002930F6" w:rsidP="002930F6">
      <w:pPr>
        <w:spacing w:line="360" w:lineRule="atLeast"/>
        <w:jc w:val="both"/>
        <w:rPr>
          <w:szCs w:val="28"/>
        </w:rPr>
      </w:pPr>
      <w:r w:rsidRPr="002930F6">
        <w:rPr>
          <w:szCs w:val="28"/>
        </w:rPr>
        <w:t>б) кадастровый номер ____________________________________,</w:t>
      </w:r>
    </w:p>
    <w:p w:rsidR="002930F6" w:rsidRPr="002930F6" w:rsidRDefault="002930F6" w:rsidP="002930F6">
      <w:pPr>
        <w:spacing w:line="360" w:lineRule="atLeast"/>
        <w:jc w:val="both"/>
        <w:rPr>
          <w:szCs w:val="28"/>
        </w:rPr>
      </w:pPr>
      <w:r>
        <w:rPr>
          <w:szCs w:val="28"/>
        </w:rPr>
        <w:t xml:space="preserve">в) </w:t>
      </w:r>
      <w:r w:rsidRPr="002930F6">
        <w:rPr>
          <w:szCs w:val="28"/>
        </w:rPr>
        <w:t>площадь ____________</w:t>
      </w:r>
      <w:proofErr w:type="spellStart"/>
      <w:r w:rsidRPr="002930F6">
        <w:rPr>
          <w:szCs w:val="28"/>
        </w:rPr>
        <w:t>кв.м</w:t>
      </w:r>
      <w:proofErr w:type="spellEnd"/>
      <w:r w:rsidRPr="002930F6">
        <w:rPr>
          <w:szCs w:val="28"/>
        </w:rPr>
        <w:t>.,</w:t>
      </w:r>
    </w:p>
    <w:p w:rsidR="002930F6" w:rsidRPr="002930F6" w:rsidRDefault="002930F6" w:rsidP="002930F6">
      <w:pPr>
        <w:spacing w:line="360" w:lineRule="atLeast"/>
        <w:jc w:val="both"/>
        <w:rPr>
          <w:szCs w:val="28"/>
        </w:rPr>
      </w:pPr>
      <w:r w:rsidRPr="002930F6">
        <w:rPr>
          <w:szCs w:val="28"/>
        </w:rPr>
        <w:t>г) разрешенное использование ____________</w:t>
      </w:r>
      <w:r>
        <w:rPr>
          <w:szCs w:val="28"/>
        </w:rPr>
        <w:t>___________________________</w:t>
      </w:r>
      <w:r w:rsidRPr="002930F6">
        <w:rPr>
          <w:szCs w:val="28"/>
        </w:rPr>
        <w:t>,</w:t>
      </w:r>
    </w:p>
    <w:p w:rsidR="002930F6" w:rsidRPr="002930F6" w:rsidRDefault="002930F6" w:rsidP="002930F6">
      <w:pPr>
        <w:spacing w:line="360" w:lineRule="atLeast"/>
        <w:ind w:firstLine="708"/>
        <w:jc w:val="both"/>
        <w:rPr>
          <w:color w:val="000000"/>
          <w:szCs w:val="28"/>
        </w:rPr>
      </w:pPr>
      <w:r w:rsidRPr="002930F6">
        <w:rPr>
          <w:szCs w:val="28"/>
        </w:rPr>
        <w:t>2. В случае признания меня победителем аукциона принимаю на себя обязательства в установленный извещением и действующим законодательством срок подписать протокол о результатах аукциона, заключить договор аренды земельного участка и произвести оплату за него согласно условиям договора.</w:t>
      </w:r>
    </w:p>
    <w:p w:rsidR="002930F6" w:rsidRPr="002930F6" w:rsidRDefault="002930F6" w:rsidP="002930F6">
      <w:pPr>
        <w:spacing w:line="360" w:lineRule="atLeast"/>
        <w:ind w:firstLine="708"/>
        <w:jc w:val="both"/>
        <w:rPr>
          <w:szCs w:val="28"/>
        </w:rPr>
      </w:pPr>
      <w:r w:rsidRPr="002930F6">
        <w:rPr>
          <w:szCs w:val="28"/>
        </w:rPr>
        <w:t>3. Реквизиты счета для возврата задатка:</w:t>
      </w:r>
    </w:p>
    <w:p w:rsidR="002930F6" w:rsidRPr="002930F6" w:rsidRDefault="002930F6" w:rsidP="002930F6">
      <w:pPr>
        <w:spacing w:line="360" w:lineRule="atLeast"/>
        <w:jc w:val="both"/>
        <w:rPr>
          <w:szCs w:val="28"/>
        </w:rPr>
      </w:pPr>
      <w:proofErr w:type="gramStart"/>
      <w:r w:rsidRPr="002930F6">
        <w:rPr>
          <w:szCs w:val="28"/>
        </w:rPr>
        <w:t>р</w:t>
      </w:r>
      <w:proofErr w:type="gramEnd"/>
      <w:r w:rsidRPr="002930F6">
        <w:rPr>
          <w:szCs w:val="28"/>
        </w:rPr>
        <w:t>/с______________________________________</w:t>
      </w:r>
      <w:r>
        <w:rPr>
          <w:szCs w:val="28"/>
        </w:rPr>
        <w:t>_________________________</w:t>
      </w:r>
      <w:r w:rsidRPr="002930F6">
        <w:rPr>
          <w:szCs w:val="28"/>
        </w:rPr>
        <w:tab/>
        <w:t>4. Осмотр земельного участка на местности произведен. Претензий к организатору аукциона не имею (не имеем).</w:t>
      </w:r>
    </w:p>
    <w:p w:rsidR="002930F6" w:rsidRPr="002930F6" w:rsidRDefault="002930F6" w:rsidP="002930F6">
      <w:pPr>
        <w:spacing w:line="360" w:lineRule="atLeast"/>
        <w:jc w:val="both"/>
        <w:rPr>
          <w:szCs w:val="28"/>
        </w:rPr>
      </w:pPr>
    </w:p>
    <w:p w:rsidR="002930F6" w:rsidRPr="002930F6" w:rsidRDefault="002930F6" w:rsidP="002930F6">
      <w:pPr>
        <w:spacing w:line="360" w:lineRule="atLeast"/>
        <w:jc w:val="both"/>
        <w:rPr>
          <w:szCs w:val="28"/>
        </w:rPr>
      </w:pPr>
      <w:r w:rsidRPr="002930F6">
        <w:rPr>
          <w:szCs w:val="28"/>
        </w:rPr>
        <w:t>Заявитель /____________ / __________________</w:t>
      </w:r>
      <w:r>
        <w:rPr>
          <w:szCs w:val="28"/>
        </w:rPr>
        <w:t>_________________________</w:t>
      </w:r>
    </w:p>
    <w:p w:rsidR="002930F6" w:rsidRPr="002930F6" w:rsidRDefault="002930F6" w:rsidP="002930F6">
      <w:pPr>
        <w:spacing w:line="360" w:lineRule="atLeast"/>
        <w:rPr>
          <w:sz w:val="22"/>
          <w:szCs w:val="22"/>
        </w:rPr>
      </w:pPr>
      <w:r w:rsidRPr="002930F6">
        <w:rPr>
          <w:sz w:val="22"/>
          <w:szCs w:val="22"/>
        </w:rPr>
        <w:t xml:space="preserve">     </w:t>
      </w:r>
      <w:r w:rsidRPr="002930F6">
        <w:rPr>
          <w:sz w:val="22"/>
          <w:szCs w:val="22"/>
        </w:rPr>
        <w:tab/>
      </w:r>
      <w:r w:rsidRPr="002930F6">
        <w:rPr>
          <w:sz w:val="22"/>
          <w:szCs w:val="22"/>
        </w:rPr>
        <w:tab/>
        <w:t xml:space="preserve"> (подпись)        </w:t>
      </w:r>
      <w:r w:rsidRPr="002930F6">
        <w:rPr>
          <w:sz w:val="22"/>
          <w:szCs w:val="22"/>
        </w:rPr>
        <w:tab/>
      </w:r>
      <w:r w:rsidRPr="002930F6">
        <w:rPr>
          <w:sz w:val="22"/>
          <w:szCs w:val="22"/>
        </w:rPr>
        <w:tab/>
      </w:r>
      <w:r w:rsidRPr="002930F6">
        <w:rPr>
          <w:sz w:val="22"/>
          <w:szCs w:val="22"/>
        </w:rPr>
        <w:tab/>
      </w:r>
      <w:r w:rsidRPr="002930F6">
        <w:rPr>
          <w:sz w:val="22"/>
          <w:szCs w:val="22"/>
        </w:rPr>
        <w:tab/>
        <w:t>(Ф.И.О.)</w:t>
      </w:r>
    </w:p>
    <w:p w:rsidR="002930F6" w:rsidRPr="002930F6" w:rsidRDefault="002930F6" w:rsidP="002930F6">
      <w:pPr>
        <w:spacing w:line="360" w:lineRule="atLeast"/>
        <w:rPr>
          <w:szCs w:val="28"/>
        </w:rPr>
      </w:pPr>
    </w:p>
    <w:p w:rsidR="002930F6" w:rsidRPr="002930F6" w:rsidRDefault="002930F6" w:rsidP="002930F6">
      <w:pPr>
        <w:spacing w:line="360" w:lineRule="atLeast"/>
        <w:jc w:val="both"/>
        <w:rPr>
          <w:szCs w:val="28"/>
        </w:rPr>
      </w:pPr>
      <w:r w:rsidRPr="002930F6">
        <w:rPr>
          <w:szCs w:val="28"/>
        </w:rPr>
        <w:t>Заявка принята «___» __________  20__ г. в __________ час</w:t>
      </w:r>
      <w:proofErr w:type="gramStart"/>
      <w:r w:rsidRPr="002930F6">
        <w:rPr>
          <w:szCs w:val="28"/>
        </w:rPr>
        <w:t>.</w:t>
      </w:r>
      <w:proofErr w:type="gramEnd"/>
      <w:r w:rsidRPr="002930F6">
        <w:rPr>
          <w:szCs w:val="28"/>
        </w:rPr>
        <w:t xml:space="preserve"> __________</w:t>
      </w:r>
      <w:proofErr w:type="gramStart"/>
      <w:r w:rsidRPr="002930F6">
        <w:rPr>
          <w:szCs w:val="28"/>
        </w:rPr>
        <w:t>м</w:t>
      </w:r>
      <w:proofErr w:type="gramEnd"/>
      <w:r w:rsidRPr="002930F6">
        <w:rPr>
          <w:szCs w:val="28"/>
        </w:rPr>
        <w:t>ин.</w:t>
      </w:r>
    </w:p>
    <w:p w:rsidR="002930F6" w:rsidRPr="002930F6" w:rsidRDefault="002930F6" w:rsidP="002930F6">
      <w:pPr>
        <w:spacing w:line="360" w:lineRule="atLeast"/>
        <w:jc w:val="both"/>
        <w:rPr>
          <w:szCs w:val="28"/>
        </w:rPr>
      </w:pPr>
      <w:r w:rsidRPr="002930F6">
        <w:rPr>
          <w:szCs w:val="28"/>
        </w:rPr>
        <w:t>Регистрационный номер_________________</w:t>
      </w:r>
    </w:p>
    <w:p w:rsidR="002930F6" w:rsidRPr="002930F6" w:rsidRDefault="002930F6" w:rsidP="002930F6">
      <w:pPr>
        <w:spacing w:line="360" w:lineRule="atLeast"/>
        <w:jc w:val="both"/>
        <w:rPr>
          <w:szCs w:val="28"/>
        </w:rPr>
      </w:pPr>
      <w:r w:rsidRPr="002930F6">
        <w:rPr>
          <w:szCs w:val="28"/>
        </w:rPr>
        <w:t xml:space="preserve">_______________________________________________________   __________                 </w:t>
      </w:r>
    </w:p>
    <w:p w:rsidR="002930F6" w:rsidRDefault="002930F6" w:rsidP="002930F6">
      <w:pPr>
        <w:spacing w:line="360" w:lineRule="atLeast"/>
        <w:jc w:val="center"/>
        <w:rPr>
          <w:sz w:val="22"/>
          <w:szCs w:val="22"/>
        </w:rPr>
        <w:sectPr w:rsidR="002930F6" w:rsidSect="00970DFD">
          <w:pgSz w:w="11906" w:h="16838"/>
          <w:pgMar w:top="1134" w:right="567" w:bottom="1134" w:left="1985" w:header="709" w:footer="709" w:gutter="0"/>
          <w:pgNumType w:start="1"/>
          <w:cols w:space="708"/>
          <w:titlePg/>
          <w:docGrid w:linePitch="381"/>
        </w:sectPr>
      </w:pPr>
      <w:r w:rsidRPr="002930F6">
        <w:rPr>
          <w:sz w:val="22"/>
          <w:szCs w:val="22"/>
        </w:rPr>
        <w:t xml:space="preserve">(должность, подпись, Ф.И.О. лица, принявшего заявку)    </w:t>
      </w:r>
    </w:p>
    <w:tbl>
      <w:tblPr>
        <w:tblW w:w="9356" w:type="dxa"/>
        <w:tblInd w:w="108" w:type="dxa"/>
        <w:tblLook w:val="04A0" w:firstRow="1" w:lastRow="0" w:firstColumn="1" w:lastColumn="0" w:noHBand="0" w:noVBand="1"/>
      </w:tblPr>
      <w:tblGrid>
        <w:gridCol w:w="4962"/>
        <w:gridCol w:w="4394"/>
      </w:tblGrid>
      <w:tr w:rsidR="00970DFD" w:rsidRPr="00327852" w:rsidTr="00FA79B5">
        <w:tc>
          <w:tcPr>
            <w:tcW w:w="4962" w:type="dxa"/>
            <w:shd w:val="clear" w:color="auto" w:fill="auto"/>
          </w:tcPr>
          <w:p w:rsidR="00970DFD" w:rsidRPr="00327852" w:rsidRDefault="00970DFD" w:rsidP="00FA79B5">
            <w:pPr>
              <w:spacing w:line="360" w:lineRule="atLeast"/>
              <w:rPr>
                <w:szCs w:val="28"/>
              </w:rPr>
            </w:pPr>
          </w:p>
        </w:tc>
        <w:tc>
          <w:tcPr>
            <w:tcW w:w="4394" w:type="dxa"/>
            <w:shd w:val="clear" w:color="auto" w:fill="auto"/>
          </w:tcPr>
          <w:p w:rsidR="00970DFD" w:rsidRPr="00327852" w:rsidRDefault="00970DFD" w:rsidP="00FA79B5">
            <w:pPr>
              <w:spacing w:line="360" w:lineRule="atLeast"/>
              <w:jc w:val="center"/>
              <w:rPr>
                <w:szCs w:val="28"/>
              </w:rPr>
            </w:pPr>
            <w:r w:rsidRPr="00327852">
              <w:rPr>
                <w:szCs w:val="28"/>
              </w:rPr>
              <w:t>УТВЕРЖДЕН</w:t>
            </w:r>
          </w:p>
          <w:p w:rsidR="00970DFD" w:rsidRPr="00327852" w:rsidRDefault="00970DFD" w:rsidP="00FA79B5">
            <w:pPr>
              <w:spacing w:before="120" w:line="240" w:lineRule="exact"/>
              <w:rPr>
                <w:szCs w:val="28"/>
              </w:rPr>
            </w:pPr>
            <w:r w:rsidRPr="00327852">
              <w:rPr>
                <w:szCs w:val="28"/>
              </w:rPr>
              <w:t>постановлением Администрации</w:t>
            </w:r>
          </w:p>
          <w:p w:rsidR="00970DFD" w:rsidRPr="00327852" w:rsidRDefault="00970DFD" w:rsidP="001D63C1">
            <w:pPr>
              <w:spacing w:line="240" w:lineRule="exact"/>
              <w:rPr>
                <w:szCs w:val="28"/>
              </w:rPr>
            </w:pPr>
            <w:r>
              <w:rPr>
                <w:szCs w:val="28"/>
              </w:rPr>
              <w:t>района от</w:t>
            </w:r>
            <w:r w:rsidR="001D63C1">
              <w:rPr>
                <w:szCs w:val="28"/>
              </w:rPr>
              <w:t xml:space="preserve"> </w:t>
            </w:r>
            <w:bookmarkStart w:id="8" w:name="дата5"/>
            <w:bookmarkEnd w:id="8"/>
            <w:r w:rsidR="00FD0A77">
              <w:rPr>
                <w:szCs w:val="28"/>
              </w:rPr>
              <w:t>26.05.2022</w:t>
            </w:r>
            <w:r w:rsidR="00387065">
              <w:rPr>
                <w:szCs w:val="28"/>
              </w:rPr>
              <w:t xml:space="preserve"> </w:t>
            </w:r>
            <w:r>
              <w:rPr>
                <w:szCs w:val="28"/>
              </w:rPr>
              <w:t>№</w:t>
            </w:r>
            <w:r w:rsidR="00FD0A77">
              <w:rPr>
                <w:szCs w:val="28"/>
              </w:rPr>
              <w:t xml:space="preserve"> 537</w:t>
            </w:r>
            <w:r w:rsidR="00976DB2">
              <w:rPr>
                <w:szCs w:val="28"/>
              </w:rPr>
              <w:t xml:space="preserve"> </w:t>
            </w:r>
            <w:bookmarkStart w:id="9" w:name="номер5"/>
            <w:bookmarkEnd w:id="9"/>
            <w:r w:rsidR="00387065">
              <w:rPr>
                <w:szCs w:val="28"/>
              </w:rPr>
              <w:t xml:space="preserve"> </w:t>
            </w:r>
            <w:r w:rsidR="001D63C1">
              <w:rPr>
                <w:szCs w:val="28"/>
              </w:rPr>
              <w:t xml:space="preserve"> </w:t>
            </w:r>
            <w:r>
              <w:rPr>
                <w:szCs w:val="28"/>
              </w:rPr>
              <w:t xml:space="preserve"> </w:t>
            </w:r>
          </w:p>
        </w:tc>
      </w:tr>
    </w:tbl>
    <w:p w:rsidR="00970DFD" w:rsidRDefault="00970DFD" w:rsidP="00970DFD">
      <w:pPr>
        <w:ind w:right="43"/>
        <w:jc w:val="center"/>
        <w:rPr>
          <w:b/>
          <w:sz w:val="24"/>
          <w:szCs w:val="24"/>
        </w:rPr>
      </w:pPr>
      <w:r w:rsidRPr="00970DFD">
        <w:rPr>
          <w:b/>
          <w:sz w:val="24"/>
          <w:szCs w:val="24"/>
        </w:rPr>
        <w:t xml:space="preserve">             </w:t>
      </w:r>
    </w:p>
    <w:p w:rsidR="00970DFD" w:rsidRDefault="00970DFD" w:rsidP="00970DFD">
      <w:pPr>
        <w:ind w:right="43"/>
        <w:jc w:val="right"/>
        <w:rPr>
          <w:b/>
          <w:sz w:val="24"/>
          <w:szCs w:val="24"/>
        </w:rPr>
      </w:pPr>
      <w:r w:rsidRPr="00970DFD">
        <w:rPr>
          <w:b/>
          <w:sz w:val="24"/>
          <w:szCs w:val="24"/>
        </w:rPr>
        <w:t xml:space="preserve">                            ПРОЕКТ</w:t>
      </w:r>
    </w:p>
    <w:p w:rsidR="002930F6" w:rsidRPr="002930F6" w:rsidRDefault="002930F6" w:rsidP="002930F6">
      <w:pPr>
        <w:ind w:right="-284"/>
        <w:jc w:val="center"/>
        <w:rPr>
          <w:szCs w:val="28"/>
        </w:rPr>
      </w:pPr>
      <w:r w:rsidRPr="002930F6">
        <w:rPr>
          <w:b/>
          <w:szCs w:val="28"/>
        </w:rPr>
        <w:t>ДОГОВОР №</w:t>
      </w:r>
      <w:r w:rsidRPr="002930F6">
        <w:rPr>
          <w:szCs w:val="28"/>
        </w:rPr>
        <w:t xml:space="preserve"> _________</w:t>
      </w:r>
    </w:p>
    <w:p w:rsidR="002930F6" w:rsidRPr="002930F6" w:rsidRDefault="002930F6" w:rsidP="002930F6">
      <w:pPr>
        <w:ind w:right="-284"/>
        <w:jc w:val="center"/>
        <w:rPr>
          <w:szCs w:val="28"/>
        </w:rPr>
      </w:pPr>
      <w:r w:rsidRPr="002930F6">
        <w:rPr>
          <w:szCs w:val="28"/>
        </w:rPr>
        <w:t xml:space="preserve">аренды земельного участка из земель, </w:t>
      </w:r>
    </w:p>
    <w:p w:rsidR="002930F6" w:rsidRPr="002930F6" w:rsidRDefault="002930F6" w:rsidP="002930F6">
      <w:pPr>
        <w:ind w:right="-284"/>
        <w:jc w:val="center"/>
        <w:rPr>
          <w:szCs w:val="28"/>
        </w:rPr>
      </w:pPr>
      <w:proofErr w:type="gramStart"/>
      <w:r w:rsidRPr="002930F6">
        <w:rPr>
          <w:szCs w:val="28"/>
        </w:rPr>
        <w:t>находящихся</w:t>
      </w:r>
      <w:proofErr w:type="gramEnd"/>
      <w:r w:rsidRPr="002930F6">
        <w:rPr>
          <w:szCs w:val="28"/>
        </w:rPr>
        <w:t xml:space="preserve"> в государственной или муниципальной собственности </w:t>
      </w:r>
    </w:p>
    <w:p w:rsidR="002930F6" w:rsidRDefault="002930F6" w:rsidP="002930F6">
      <w:pPr>
        <w:ind w:right="-284"/>
        <w:jc w:val="both"/>
        <w:rPr>
          <w:sz w:val="24"/>
          <w:szCs w:val="24"/>
        </w:rPr>
      </w:pPr>
    </w:p>
    <w:p w:rsidR="002930F6" w:rsidRPr="002930F6" w:rsidRDefault="002930F6" w:rsidP="00A43697">
      <w:pPr>
        <w:spacing w:line="360" w:lineRule="atLeast"/>
        <w:jc w:val="both"/>
        <w:rPr>
          <w:szCs w:val="28"/>
        </w:rPr>
      </w:pPr>
      <w:r w:rsidRPr="002930F6">
        <w:rPr>
          <w:szCs w:val="28"/>
        </w:rPr>
        <w:t>«____» _________20___г.</w:t>
      </w:r>
      <w:r w:rsidRPr="002930F6">
        <w:rPr>
          <w:szCs w:val="28"/>
        </w:rPr>
        <w:tab/>
      </w:r>
      <w:r w:rsidRPr="002930F6">
        <w:rPr>
          <w:szCs w:val="28"/>
        </w:rPr>
        <w:tab/>
      </w:r>
      <w:r w:rsidRPr="002930F6">
        <w:rPr>
          <w:szCs w:val="28"/>
        </w:rPr>
        <w:tab/>
      </w:r>
      <w:r w:rsidRPr="002930F6">
        <w:rPr>
          <w:szCs w:val="28"/>
        </w:rPr>
        <w:tab/>
      </w:r>
      <w:r w:rsidRPr="002930F6">
        <w:rPr>
          <w:szCs w:val="28"/>
        </w:rPr>
        <w:tab/>
      </w:r>
      <w:r w:rsidRPr="002930F6">
        <w:rPr>
          <w:szCs w:val="28"/>
        </w:rPr>
        <w:tab/>
      </w:r>
      <w:r w:rsidRPr="002930F6">
        <w:rPr>
          <w:szCs w:val="28"/>
        </w:rPr>
        <w:tab/>
        <w:t>п.Демянск</w:t>
      </w:r>
    </w:p>
    <w:p w:rsidR="002930F6" w:rsidRPr="002930F6" w:rsidRDefault="002930F6" w:rsidP="00A43697">
      <w:pPr>
        <w:spacing w:line="360" w:lineRule="atLeast"/>
        <w:jc w:val="both"/>
        <w:rPr>
          <w:szCs w:val="28"/>
        </w:rPr>
      </w:pPr>
      <w:r w:rsidRPr="002930F6">
        <w:rPr>
          <w:szCs w:val="28"/>
        </w:rPr>
        <w:t>____________________________________________</w:t>
      </w:r>
      <w:r w:rsidR="00A43697">
        <w:rPr>
          <w:szCs w:val="28"/>
        </w:rPr>
        <w:t>___________________</w:t>
      </w:r>
    </w:p>
    <w:p w:rsidR="002930F6" w:rsidRPr="002930F6" w:rsidRDefault="002930F6" w:rsidP="00A43697">
      <w:pPr>
        <w:spacing w:line="360" w:lineRule="atLeast"/>
        <w:ind w:firstLine="709"/>
        <w:jc w:val="center"/>
        <w:rPr>
          <w:sz w:val="18"/>
          <w:szCs w:val="18"/>
        </w:rPr>
      </w:pPr>
      <w:r w:rsidRPr="002930F6">
        <w:rPr>
          <w:sz w:val="18"/>
          <w:szCs w:val="18"/>
        </w:rPr>
        <w:t>(наименование органа, уполномоченного на заключение договора аренды земельного участка)</w:t>
      </w:r>
    </w:p>
    <w:p w:rsidR="002930F6" w:rsidRPr="002930F6" w:rsidRDefault="002930F6" w:rsidP="00A43697">
      <w:pPr>
        <w:spacing w:line="360" w:lineRule="atLeast"/>
        <w:jc w:val="both"/>
        <w:rPr>
          <w:szCs w:val="28"/>
        </w:rPr>
      </w:pPr>
      <w:r w:rsidRPr="002930F6">
        <w:rPr>
          <w:szCs w:val="28"/>
        </w:rPr>
        <w:t xml:space="preserve">именуемый в дальнейшем «Арендодатель», в лице </w:t>
      </w:r>
      <w:r w:rsidR="00A43697">
        <w:rPr>
          <w:szCs w:val="28"/>
        </w:rPr>
        <w:t>_____________________</w:t>
      </w:r>
      <w:r w:rsidRPr="002930F6">
        <w:rPr>
          <w:szCs w:val="28"/>
        </w:rPr>
        <w:t>,</w:t>
      </w:r>
    </w:p>
    <w:p w:rsidR="002930F6" w:rsidRPr="002930F6" w:rsidRDefault="002930F6" w:rsidP="00A43697">
      <w:pPr>
        <w:spacing w:line="360" w:lineRule="atLeast"/>
        <w:jc w:val="both"/>
        <w:rPr>
          <w:szCs w:val="28"/>
        </w:rPr>
      </w:pPr>
      <w:proofErr w:type="gramStart"/>
      <w:r w:rsidRPr="002930F6">
        <w:rPr>
          <w:szCs w:val="28"/>
        </w:rPr>
        <w:t>действующего</w:t>
      </w:r>
      <w:proofErr w:type="gramEnd"/>
      <w:r w:rsidRPr="002930F6">
        <w:rPr>
          <w:szCs w:val="28"/>
        </w:rPr>
        <w:t xml:space="preserve"> на основании ___________________</w:t>
      </w:r>
      <w:r w:rsidR="00A43697">
        <w:rPr>
          <w:szCs w:val="28"/>
        </w:rPr>
        <w:t>____________________</w:t>
      </w:r>
      <w:r w:rsidRPr="002930F6">
        <w:rPr>
          <w:szCs w:val="28"/>
        </w:rPr>
        <w:t>,</w:t>
      </w:r>
    </w:p>
    <w:p w:rsidR="002930F6" w:rsidRPr="002930F6" w:rsidRDefault="002930F6" w:rsidP="00A43697">
      <w:pPr>
        <w:spacing w:line="360" w:lineRule="atLeast"/>
        <w:jc w:val="both"/>
        <w:rPr>
          <w:szCs w:val="28"/>
        </w:rPr>
      </w:pPr>
      <w:r w:rsidRPr="002930F6">
        <w:rPr>
          <w:szCs w:val="28"/>
        </w:rPr>
        <w:t>с одной стороны, и ___________________________</w:t>
      </w:r>
      <w:r w:rsidR="00A43697">
        <w:rPr>
          <w:szCs w:val="28"/>
        </w:rPr>
        <w:t>____________________</w:t>
      </w:r>
      <w:r w:rsidRPr="002930F6">
        <w:rPr>
          <w:szCs w:val="28"/>
        </w:rPr>
        <w:t>,</w:t>
      </w:r>
    </w:p>
    <w:p w:rsidR="002930F6" w:rsidRPr="002930F6" w:rsidRDefault="002930F6" w:rsidP="002930F6">
      <w:pPr>
        <w:spacing w:line="360" w:lineRule="atLeast"/>
        <w:ind w:firstLine="709"/>
        <w:jc w:val="both"/>
        <w:rPr>
          <w:sz w:val="22"/>
          <w:szCs w:val="22"/>
        </w:rPr>
      </w:pPr>
      <w:r w:rsidRPr="002930F6">
        <w:rPr>
          <w:sz w:val="22"/>
          <w:szCs w:val="22"/>
        </w:rPr>
        <w:t xml:space="preserve">                                                 (Победитель аукциона)</w:t>
      </w:r>
    </w:p>
    <w:p w:rsidR="002930F6" w:rsidRPr="002930F6" w:rsidRDefault="002930F6" w:rsidP="00A43697">
      <w:pPr>
        <w:spacing w:line="360" w:lineRule="atLeast"/>
        <w:jc w:val="both"/>
        <w:rPr>
          <w:szCs w:val="28"/>
        </w:rPr>
      </w:pPr>
      <w:r w:rsidRPr="002930F6">
        <w:rPr>
          <w:szCs w:val="28"/>
        </w:rPr>
        <w:t>именуемый в дальнейшем «Арендатор», в лице ___</w:t>
      </w:r>
      <w:r w:rsidR="00A43697">
        <w:rPr>
          <w:szCs w:val="28"/>
        </w:rPr>
        <w:t>_____________________</w:t>
      </w:r>
      <w:r w:rsidRPr="002930F6">
        <w:rPr>
          <w:szCs w:val="28"/>
        </w:rPr>
        <w:t>,</w:t>
      </w:r>
    </w:p>
    <w:p w:rsidR="002930F6" w:rsidRPr="002930F6" w:rsidRDefault="002930F6" w:rsidP="00A43697">
      <w:pPr>
        <w:spacing w:line="360" w:lineRule="atLeast"/>
        <w:jc w:val="both"/>
        <w:rPr>
          <w:szCs w:val="28"/>
        </w:rPr>
      </w:pPr>
      <w:proofErr w:type="gramStart"/>
      <w:r w:rsidRPr="002930F6">
        <w:rPr>
          <w:szCs w:val="28"/>
        </w:rPr>
        <w:t>действующего</w:t>
      </w:r>
      <w:proofErr w:type="gramEnd"/>
      <w:r w:rsidRPr="002930F6">
        <w:rPr>
          <w:szCs w:val="28"/>
        </w:rPr>
        <w:t xml:space="preserve"> на основании ____________________________________</w:t>
      </w:r>
      <w:r w:rsidR="00A43697">
        <w:rPr>
          <w:szCs w:val="28"/>
        </w:rPr>
        <w:t>___</w:t>
      </w:r>
      <w:r w:rsidRPr="002930F6">
        <w:rPr>
          <w:szCs w:val="28"/>
        </w:rPr>
        <w:t>,</w:t>
      </w:r>
    </w:p>
    <w:p w:rsidR="002930F6" w:rsidRDefault="002930F6" w:rsidP="00A43697">
      <w:pPr>
        <w:spacing w:line="360" w:lineRule="atLeast"/>
        <w:jc w:val="both"/>
        <w:rPr>
          <w:szCs w:val="28"/>
        </w:rPr>
      </w:pPr>
      <w:r w:rsidRPr="002930F6">
        <w:rPr>
          <w:szCs w:val="28"/>
        </w:rPr>
        <w:t>с другой стороны, заключили настоящий Договор о следующем:</w:t>
      </w:r>
    </w:p>
    <w:p w:rsidR="00A43697" w:rsidRPr="002930F6" w:rsidRDefault="00A43697" w:rsidP="00A43697">
      <w:pPr>
        <w:spacing w:line="360" w:lineRule="atLeast"/>
        <w:jc w:val="both"/>
        <w:rPr>
          <w:szCs w:val="28"/>
        </w:rPr>
      </w:pPr>
    </w:p>
    <w:p w:rsidR="00A43697" w:rsidRPr="002930F6" w:rsidRDefault="00A43697" w:rsidP="00A43697">
      <w:pPr>
        <w:spacing w:line="360" w:lineRule="atLeast"/>
        <w:jc w:val="center"/>
        <w:rPr>
          <w:b/>
          <w:szCs w:val="28"/>
        </w:rPr>
      </w:pPr>
      <w:r w:rsidRPr="00A43697">
        <w:rPr>
          <w:b/>
          <w:szCs w:val="28"/>
        </w:rPr>
        <w:t xml:space="preserve">1. </w:t>
      </w:r>
      <w:r w:rsidR="002930F6" w:rsidRPr="002930F6">
        <w:rPr>
          <w:b/>
          <w:szCs w:val="28"/>
        </w:rPr>
        <w:t>ПРЕДМЕТ ДОГОВОРА</w:t>
      </w:r>
    </w:p>
    <w:p w:rsidR="002930F6" w:rsidRPr="002930F6" w:rsidRDefault="002930F6" w:rsidP="002930F6">
      <w:pPr>
        <w:spacing w:line="360" w:lineRule="atLeast"/>
        <w:ind w:firstLine="709"/>
        <w:jc w:val="both"/>
        <w:rPr>
          <w:szCs w:val="28"/>
        </w:rPr>
      </w:pPr>
      <w:r w:rsidRPr="002930F6">
        <w:rPr>
          <w:szCs w:val="28"/>
        </w:rPr>
        <w:t>1.1.  В соответствии с Земельным кодексом Российской Федерации,</w:t>
      </w:r>
    </w:p>
    <w:p w:rsidR="002930F6" w:rsidRPr="002930F6" w:rsidRDefault="002930F6" w:rsidP="00A43697">
      <w:pPr>
        <w:spacing w:line="360" w:lineRule="atLeast"/>
        <w:jc w:val="both"/>
        <w:rPr>
          <w:szCs w:val="28"/>
        </w:rPr>
      </w:pPr>
      <w:r w:rsidRPr="002930F6">
        <w:rPr>
          <w:szCs w:val="28"/>
        </w:rPr>
        <w:t>____________________________________________</w:t>
      </w:r>
      <w:r w:rsidR="00A43697">
        <w:rPr>
          <w:szCs w:val="28"/>
        </w:rPr>
        <w:t>____________________</w:t>
      </w:r>
      <w:r w:rsidRPr="002930F6">
        <w:rPr>
          <w:szCs w:val="28"/>
        </w:rPr>
        <w:t>,</w:t>
      </w:r>
    </w:p>
    <w:p w:rsidR="002930F6" w:rsidRPr="002930F6" w:rsidRDefault="002930F6" w:rsidP="00A43697">
      <w:pPr>
        <w:spacing w:line="360" w:lineRule="atLeast"/>
        <w:ind w:firstLine="709"/>
        <w:jc w:val="center"/>
        <w:rPr>
          <w:sz w:val="22"/>
          <w:szCs w:val="22"/>
        </w:rPr>
      </w:pPr>
      <w:r w:rsidRPr="002930F6">
        <w:rPr>
          <w:sz w:val="22"/>
          <w:szCs w:val="22"/>
        </w:rPr>
        <w:t>(решение уполномоченного органа о проведен</w:t>
      </w:r>
      <w:proofErr w:type="gramStart"/>
      <w:r w:rsidRPr="002930F6">
        <w:rPr>
          <w:sz w:val="22"/>
          <w:szCs w:val="22"/>
        </w:rPr>
        <w:t>ии ау</w:t>
      </w:r>
      <w:proofErr w:type="gramEnd"/>
      <w:r w:rsidRPr="002930F6">
        <w:rPr>
          <w:sz w:val="22"/>
          <w:szCs w:val="22"/>
        </w:rPr>
        <w:t>кциона)</w:t>
      </w:r>
    </w:p>
    <w:p w:rsidR="002930F6" w:rsidRPr="002930F6" w:rsidRDefault="002930F6" w:rsidP="002930F6">
      <w:pPr>
        <w:spacing w:line="360" w:lineRule="atLeast"/>
        <w:ind w:firstLine="709"/>
        <w:jc w:val="both"/>
        <w:rPr>
          <w:szCs w:val="28"/>
        </w:rPr>
      </w:pPr>
      <w:proofErr w:type="gramStart"/>
      <w:r w:rsidRPr="002930F6">
        <w:rPr>
          <w:szCs w:val="28"/>
        </w:rPr>
        <w:t>извещения о проведении аукциона, опубликованного в ___________«____________»  от  __.__20___года № ___, протокола от __.__20__ года  № ___ о результатах аукциона, Арендодатель представляет Арендатору, а Арендатор принимает в аренду сроком на _________  земельный участок:</w:t>
      </w:r>
      <w:proofErr w:type="gramEnd"/>
    </w:p>
    <w:p w:rsidR="002930F6" w:rsidRPr="002930F6" w:rsidRDefault="002930F6" w:rsidP="002930F6">
      <w:pPr>
        <w:spacing w:line="360" w:lineRule="atLeast"/>
        <w:ind w:firstLine="709"/>
        <w:jc w:val="both"/>
        <w:rPr>
          <w:szCs w:val="28"/>
        </w:rPr>
      </w:pPr>
      <w:r w:rsidRPr="002930F6">
        <w:rPr>
          <w:szCs w:val="28"/>
        </w:rPr>
        <w:t>Местоположение участка _______________________</w:t>
      </w:r>
      <w:r w:rsidR="00A43697">
        <w:rPr>
          <w:szCs w:val="28"/>
        </w:rPr>
        <w:t>_______________</w:t>
      </w:r>
    </w:p>
    <w:p w:rsidR="002930F6" w:rsidRPr="002930F6" w:rsidRDefault="002930F6" w:rsidP="002930F6">
      <w:pPr>
        <w:spacing w:line="360" w:lineRule="atLeast"/>
        <w:ind w:firstLine="709"/>
        <w:jc w:val="both"/>
        <w:rPr>
          <w:szCs w:val="28"/>
        </w:rPr>
      </w:pPr>
      <w:r w:rsidRPr="002930F6">
        <w:rPr>
          <w:szCs w:val="28"/>
        </w:rPr>
        <w:t>Кадастровый номер участка _____________________</w:t>
      </w:r>
      <w:r w:rsidR="00A43697">
        <w:rPr>
          <w:szCs w:val="28"/>
        </w:rPr>
        <w:t>_____________</w:t>
      </w:r>
    </w:p>
    <w:p w:rsidR="002930F6" w:rsidRPr="002930F6" w:rsidRDefault="002930F6" w:rsidP="002930F6">
      <w:pPr>
        <w:spacing w:line="360" w:lineRule="atLeast"/>
        <w:ind w:firstLine="709"/>
        <w:jc w:val="both"/>
        <w:rPr>
          <w:szCs w:val="28"/>
        </w:rPr>
      </w:pPr>
      <w:r w:rsidRPr="002930F6">
        <w:rPr>
          <w:szCs w:val="28"/>
        </w:rPr>
        <w:t>Общая площадь участка ________________________</w:t>
      </w:r>
      <w:r w:rsidR="00A43697">
        <w:rPr>
          <w:szCs w:val="28"/>
        </w:rPr>
        <w:t>_______________</w:t>
      </w:r>
    </w:p>
    <w:p w:rsidR="002930F6" w:rsidRPr="002930F6" w:rsidRDefault="002930F6" w:rsidP="002930F6">
      <w:pPr>
        <w:spacing w:line="360" w:lineRule="atLeast"/>
        <w:ind w:firstLine="709"/>
        <w:jc w:val="both"/>
        <w:rPr>
          <w:szCs w:val="28"/>
        </w:rPr>
      </w:pPr>
      <w:r w:rsidRPr="002930F6">
        <w:rPr>
          <w:szCs w:val="28"/>
        </w:rPr>
        <w:t>Категория земель ______________________________</w:t>
      </w:r>
      <w:r w:rsidR="00A43697">
        <w:rPr>
          <w:szCs w:val="28"/>
        </w:rPr>
        <w:t>_______________</w:t>
      </w:r>
    </w:p>
    <w:p w:rsidR="002930F6" w:rsidRPr="002930F6" w:rsidRDefault="002930F6" w:rsidP="002930F6">
      <w:pPr>
        <w:spacing w:line="360" w:lineRule="atLeast"/>
        <w:ind w:firstLine="709"/>
        <w:jc w:val="both"/>
        <w:rPr>
          <w:szCs w:val="28"/>
        </w:rPr>
      </w:pPr>
      <w:r w:rsidRPr="002930F6">
        <w:rPr>
          <w:szCs w:val="28"/>
        </w:rPr>
        <w:t>Разрешенное использование _____________________</w:t>
      </w:r>
      <w:r w:rsidR="00A43697">
        <w:rPr>
          <w:szCs w:val="28"/>
        </w:rPr>
        <w:t>_______________</w:t>
      </w:r>
    </w:p>
    <w:p w:rsidR="002930F6" w:rsidRPr="002930F6" w:rsidRDefault="002930F6" w:rsidP="002930F6">
      <w:pPr>
        <w:spacing w:line="360" w:lineRule="atLeast"/>
        <w:ind w:firstLine="709"/>
        <w:jc w:val="both"/>
        <w:rPr>
          <w:szCs w:val="28"/>
        </w:rPr>
      </w:pPr>
      <w:r w:rsidRPr="002930F6">
        <w:rPr>
          <w:szCs w:val="28"/>
        </w:rPr>
        <w:t>Обременения и ограничения в использовании участка</w:t>
      </w:r>
      <w:r w:rsidR="00A43697">
        <w:rPr>
          <w:szCs w:val="28"/>
        </w:rPr>
        <w:t xml:space="preserve"> _______________</w:t>
      </w:r>
    </w:p>
    <w:p w:rsidR="002930F6" w:rsidRPr="002930F6" w:rsidRDefault="002930F6" w:rsidP="002930F6">
      <w:pPr>
        <w:spacing w:line="360" w:lineRule="atLeast"/>
        <w:ind w:firstLine="709"/>
        <w:jc w:val="both"/>
        <w:rPr>
          <w:szCs w:val="28"/>
        </w:rPr>
      </w:pPr>
      <w:r w:rsidRPr="002930F6">
        <w:rPr>
          <w:szCs w:val="28"/>
        </w:rPr>
        <w:t>Форма собственности: __________________________</w:t>
      </w:r>
      <w:r w:rsidR="00A43697">
        <w:rPr>
          <w:szCs w:val="28"/>
        </w:rPr>
        <w:t>_____________</w:t>
      </w:r>
      <w:r w:rsidRPr="002930F6">
        <w:rPr>
          <w:szCs w:val="28"/>
        </w:rPr>
        <w:t>.</w:t>
      </w:r>
    </w:p>
    <w:p w:rsidR="002930F6" w:rsidRPr="002930F6" w:rsidRDefault="002930F6" w:rsidP="002930F6">
      <w:pPr>
        <w:spacing w:line="360" w:lineRule="atLeast"/>
        <w:ind w:firstLine="709"/>
        <w:jc w:val="both"/>
        <w:rPr>
          <w:szCs w:val="28"/>
        </w:rPr>
      </w:pPr>
      <w:r w:rsidRPr="002930F6">
        <w:rPr>
          <w:szCs w:val="28"/>
        </w:rPr>
        <w:t xml:space="preserve">1.2. Арендодатель подтверждает, что на момент заключения </w:t>
      </w:r>
      <w:proofErr w:type="gramStart"/>
      <w:r w:rsidRPr="002930F6">
        <w:rPr>
          <w:szCs w:val="28"/>
        </w:rPr>
        <w:t>договора</w:t>
      </w:r>
      <w:proofErr w:type="gramEnd"/>
      <w:r w:rsidRPr="002930F6">
        <w:rPr>
          <w:szCs w:val="28"/>
        </w:rPr>
        <w:t xml:space="preserve"> передаваемый земельный участок не обременен правами третьих лиц, в залоге, в споре и под арестом не состоит.</w:t>
      </w:r>
    </w:p>
    <w:p w:rsidR="00A43697" w:rsidRDefault="00A43697" w:rsidP="002930F6">
      <w:pPr>
        <w:spacing w:line="360" w:lineRule="atLeast"/>
        <w:ind w:firstLine="709"/>
        <w:jc w:val="center"/>
        <w:rPr>
          <w:szCs w:val="28"/>
        </w:rPr>
      </w:pPr>
    </w:p>
    <w:p w:rsidR="00A43697" w:rsidRDefault="00A43697" w:rsidP="002930F6">
      <w:pPr>
        <w:spacing w:line="360" w:lineRule="atLeast"/>
        <w:ind w:firstLine="709"/>
        <w:jc w:val="center"/>
        <w:rPr>
          <w:szCs w:val="28"/>
        </w:rPr>
      </w:pPr>
    </w:p>
    <w:p w:rsidR="002930F6" w:rsidRPr="002930F6" w:rsidRDefault="00A43697" w:rsidP="00A43697">
      <w:pPr>
        <w:spacing w:line="360" w:lineRule="atLeast"/>
        <w:jc w:val="center"/>
        <w:rPr>
          <w:b/>
          <w:szCs w:val="28"/>
        </w:rPr>
      </w:pPr>
      <w:r>
        <w:rPr>
          <w:b/>
          <w:szCs w:val="28"/>
        </w:rPr>
        <w:lastRenderedPageBreak/>
        <w:t>2. СРОК ДЕЙСТВИЯ ДОГОВОРА</w:t>
      </w:r>
    </w:p>
    <w:p w:rsidR="002930F6" w:rsidRPr="002930F6" w:rsidRDefault="002930F6" w:rsidP="002930F6">
      <w:pPr>
        <w:spacing w:line="360" w:lineRule="atLeast"/>
        <w:ind w:firstLine="709"/>
        <w:jc w:val="both"/>
        <w:rPr>
          <w:szCs w:val="28"/>
        </w:rPr>
      </w:pPr>
      <w:r w:rsidRPr="002930F6">
        <w:rPr>
          <w:szCs w:val="28"/>
        </w:rPr>
        <w:t>2.1. Настоящий Договор заключается сроком _________. Условия Договора применяются к отношениям сторон, возникшим с ____________ 20__ года.</w:t>
      </w:r>
    </w:p>
    <w:p w:rsidR="002930F6" w:rsidRPr="002930F6" w:rsidRDefault="002930F6" w:rsidP="002930F6">
      <w:pPr>
        <w:spacing w:line="360" w:lineRule="atLeast"/>
        <w:ind w:firstLine="709"/>
        <w:jc w:val="both"/>
        <w:rPr>
          <w:szCs w:val="28"/>
        </w:rPr>
      </w:pPr>
      <w:r w:rsidRPr="002930F6">
        <w:rPr>
          <w:szCs w:val="28"/>
        </w:rPr>
        <w:t>2.2. Последним днем действия Договора устанавливается ____________ года (включительно).</w:t>
      </w:r>
    </w:p>
    <w:p w:rsidR="00A43697" w:rsidRDefault="00A43697" w:rsidP="002930F6">
      <w:pPr>
        <w:spacing w:line="360" w:lineRule="atLeast"/>
        <w:ind w:firstLine="709"/>
        <w:jc w:val="center"/>
        <w:rPr>
          <w:szCs w:val="28"/>
        </w:rPr>
      </w:pPr>
    </w:p>
    <w:p w:rsidR="00A43697" w:rsidRDefault="002930F6" w:rsidP="00A43697">
      <w:pPr>
        <w:spacing w:line="360" w:lineRule="atLeast"/>
        <w:jc w:val="center"/>
        <w:rPr>
          <w:b/>
          <w:szCs w:val="28"/>
        </w:rPr>
      </w:pPr>
      <w:r w:rsidRPr="002930F6">
        <w:rPr>
          <w:b/>
          <w:szCs w:val="28"/>
        </w:rPr>
        <w:t xml:space="preserve">3. РАЗМЕР, ПОРЯДОК, УСЛОВИЯ И СРОКИ ВНЕСЕНИЯ </w:t>
      </w:r>
    </w:p>
    <w:p w:rsidR="002930F6" w:rsidRPr="002930F6" w:rsidRDefault="002930F6" w:rsidP="00A43697">
      <w:pPr>
        <w:spacing w:line="360" w:lineRule="atLeast"/>
        <w:jc w:val="center"/>
        <w:rPr>
          <w:b/>
          <w:szCs w:val="28"/>
        </w:rPr>
      </w:pPr>
      <w:r w:rsidRPr="002930F6">
        <w:rPr>
          <w:b/>
          <w:szCs w:val="28"/>
        </w:rPr>
        <w:t>АРЕНДНОЙ ПЛАТЫ</w:t>
      </w:r>
    </w:p>
    <w:p w:rsidR="002930F6" w:rsidRPr="002930F6" w:rsidRDefault="002930F6" w:rsidP="002930F6">
      <w:pPr>
        <w:spacing w:line="360" w:lineRule="atLeast"/>
        <w:ind w:firstLine="709"/>
        <w:jc w:val="both"/>
        <w:rPr>
          <w:szCs w:val="28"/>
        </w:rPr>
      </w:pPr>
      <w:r w:rsidRPr="002930F6">
        <w:rPr>
          <w:szCs w:val="28"/>
        </w:rPr>
        <w:t>3.1. За аренду земельного участка, являющегося предметом настоящего Договора, Арендатор обязан уплачивать арендную плату.</w:t>
      </w:r>
    </w:p>
    <w:p w:rsidR="002930F6" w:rsidRPr="002930F6" w:rsidRDefault="002930F6" w:rsidP="002930F6">
      <w:pPr>
        <w:spacing w:line="360" w:lineRule="atLeast"/>
        <w:ind w:firstLine="709"/>
        <w:jc w:val="both"/>
        <w:rPr>
          <w:szCs w:val="28"/>
        </w:rPr>
      </w:pPr>
      <w:r w:rsidRPr="002930F6">
        <w:rPr>
          <w:szCs w:val="28"/>
        </w:rPr>
        <w:t>Размер ежегодной арендной платы за земельный участок устанавливается в размере цены права на заключение договора аренды земельного участка, определенной в соответствии с протоколом о результатах аукциона от ___________ № _____,  и составляет _________ руб. (__________ рублей 00 копеек).</w:t>
      </w:r>
    </w:p>
    <w:p w:rsidR="002930F6" w:rsidRPr="002930F6" w:rsidRDefault="002930F6" w:rsidP="002930F6">
      <w:pPr>
        <w:spacing w:line="360" w:lineRule="atLeast"/>
        <w:ind w:firstLine="709"/>
        <w:jc w:val="both"/>
        <w:rPr>
          <w:szCs w:val="28"/>
        </w:rPr>
      </w:pPr>
      <w:r w:rsidRPr="002930F6">
        <w:rPr>
          <w:szCs w:val="28"/>
        </w:rPr>
        <w:t>Размер арендной платы за период с ________ 20_ года (включительно) по ________ 20_ года (включительно) составляет __________ руб. (_____________рублей 00 копеек).</w:t>
      </w:r>
    </w:p>
    <w:p w:rsidR="002930F6" w:rsidRPr="002930F6" w:rsidRDefault="002930F6" w:rsidP="002930F6">
      <w:pPr>
        <w:spacing w:line="360" w:lineRule="atLeast"/>
        <w:ind w:firstLine="709"/>
        <w:jc w:val="both"/>
        <w:rPr>
          <w:szCs w:val="28"/>
        </w:rPr>
      </w:pPr>
      <w:r w:rsidRPr="002930F6">
        <w:rPr>
          <w:szCs w:val="28"/>
        </w:rPr>
        <w:t xml:space="preserve">Сумма задатка в размере </w:t>
      </w:r>
      <w:r w:rsidRPr="002930F6">
        <w:rPr>
          <w:color w:val="000000"/>
          <w:szCs w:val="28"/>
        </w:rPr>
        <w:t xml:space="preserve">_________ руб. (_____________ рублей </w:t>
      </w:r>
      <w:r w:rsidR="00A43697">
        <w:rPr>
          <w:color w:val="000000"/>
          <w:szCs w:val="28"/>
        </w:rPr>
        <w:t xml:space="preserve">                 </w:t>
      </w:r>
      <w:r w:rsidRPr="002930F6">
        <w:rPr>
          <w:color w:val="000000"/>
          <w:szCs w:val="28"/>
        </w:rPr>
        <w:t>00 копеек)</w:t>
      </w:r>
      <w:r w:rsidRPr="002930F6">
        <w:rPr>
          <w:szCs w:val="28"/>
        </w:rPr>
        <w:t>, внесенного Арендатором, засчитывается в счет платежа за период с ____ 20_ года (включительно) по ____ 20_ года (включительно).</w:t>
      </w:r>
    </w:p>
    <w:p w:rsidR="002930F6" w:rsidRPr="002930F6" w:rsidRDefault="002930F6" w:rsidP="002930F6">
      <w:pPr>
        <w:spacing w:line="360" w:lineRule="atLeast"/>
        <w:ind w:firstLine="709"/>
        <w:jc w:val="both"/>
        <w:rPr>
          <w:szCs w:val="28"/>
        </w:rPr>
      </w:pPr>
      <w:r w:rsidRPr="002930F6">
        <w:rPr>
          <w:szCs w:val="28"/>
        </w:rPr>
        <w:t xml:space="preserve">Итого за период с __________ 20_ года (включительно) по ______ 20_ года (включительно) подлежит оплате _____ руб. (________рублей </w:t>
      </w:r>
      <w:r w:rsidR="00A43697">
        <w:rPr>
          <w:szCs w:val="28"/>
        </w:rPr>
        <w:t xml:space="preserve">                    </w:t>
      </w:r>
      <w:r w:rsidRPr="002930F6">
        <w:rPr>
          <w:szCs w:val="28"/>
        </w:rPr>
        <w:t>00 копеек).</w:t>
      </w:r>
    </w:p>
    <w:p w:rsidR="002930F6" w:rsidRPr="002930F6" w:rsidRDefault="002930F6" w:rsidP="002930F6">
      <w:pPr>
        <w:spacing w:line="360" w:lineRule="atLeast"/>
        <w:ind w:firstLine="709"/>
        <w:jc w:val="both"/>
        <w:rPr>
          <w:szCs w:val="28"/>
        </w:rPr>
      </w:pPr>
      <w:r w:rsidRPr="002930F6">
        <w:rPr>
          <w:szCs w:val="28"/>
        </w:rPr>
        <w:t>Размер арендной платы за период с ________ 20__ года (включительно) по ________ 20__ года (включительно) составляет __________ руб. (_____________рублей 00 копеек).</w:t>
      </w:r>
    </w:p>
    <w:p w:rsidR="002930F6" w:rsidRPr="002930F6" w:rsidRDefault="002930F6" w:rsidP="002930F6">
      <w:pPr>
        <w:spacing w:line="360" w:lineRule="atLeast"/>
        <w:ind w:firstLine="709"/>
        <w:jc w:val="both"/>
        <w:rPr>
          <w:szCs w:val="28"/>
        </w:rPr>
      </w:pPr>
      <w:r w:rsidRPr="002930F6">
        <w:rPr>
          <w:szCs w:val="28"/>
        </w:rPr>
        <w:t>3.2. Арендатор перечисляет арендную плату:</w:t>
      </w:r>
    </w:p>
    <w:p w:rsidR="002930F6" w:rsidRPr="002930F6" w:rsidRDefault="002930F6" w:rsidP="002930F6">
      <w:pPr>
        <w:spacing w:line="360" w:lineRule="atLeast"/>
        <w:ind w:firstLine="709"/>
        <w:jc w:val="both"/>
        <w:rPr>
          <w:szCs w:val="28"/>
        </w:rPr>
      </w:pPr>
      <w:r w:rsidRPr="002930F6">
        <w:rPr>
          <w:szCs w:val="28"/>
        </w:rPr>
        <w:t>- за период с _________ 20_ года (включительно) по _________ 20_ года (включительно) единовременно в течение 7 (семи) банковских дней с момента подписания данного договора аренды земельного участка.</w:t>
      </w:r>
    </w:p>
    <w:p w:rsidR="002930F6" w:rsidRPr="002930F6" w:rsidRDefault="002930F6" w:rsidP="002930F6">
      <w:pPr>
        <w:spacing w:line="360" w:lineRule="atLeast"/>
        <w:ind w:firstLine="709"/>
        <w:jc w:val="both"/>
        <w:rPr>
          <w:snapToGrid w:val="0"/>
          <w:szCs w:val="28"/>
        </w:rPr>
      </w:pPr>
      <w:r w:rsidRPr="002930F6">
        <w:rPr>
          <w:snapToGrid w:val="0"/>
          <w:szCs w:val="28"/>
        </w:rPr>
        <w:t>Арендная плата по настоящему  договору  за  каждый  последующий  год вносится Арендатором единовременно разовым платежом за год не позднее __________ каждого года.</w:t>
      </w:r>
    </w:p>
    <w:p w:rsidR="002930F6" w:rsidRPr="002930F6" w:rsidRDefault="002930F6" w:rsidP="002930F6">
      <w:pPr>
        <w:spacing w:line="360" w:lineRule="atLeast"/>
        <w:ind w:firstLine="709"/>
        <w:jc w:val="both"/>
        <w:rPr>
          <w:szCs w:val="28"/>
        </w:rPr>
      </w:pPr>
      <w:r w:rsidRPr="002930F6">
        <w:rPr>
          <w:bCs/>
          <w:szCs w:val="28"/>
        </w:rPr>
        <w:t xml:space="preserve">3.3. Арендная плата по настоящему Договору </w:t>
      </w:r>
      <w:r w:rsidRPr="002930F6">
        <w:rPr>
          <w:szCs w:val="28"/>
        </w:rPr>
        <w:t xml:space="preserve">вносится </w:t>
      </w:r>
      <w:r w:rsidRPr="002930F6">
        <w:rPr>
          <w:bCs/>
          <w:szCs w:val="28"/>
        </w:rPr>
        <w:t xml:space="preserve">Арендатором </w:t>
      </w:r>
      <w:r w:rsidRPr="002930F6">
        <w:rPr>
          <w:szCs w:val="28"/>
        </w:rPr>
        <w:t>путем безналичного перечисления денежных средств по следующим реквизитам:</w:t>
      </w:r>
    </w:p>
    <w:p w:rsidR="00A43697" w:rsidRDefault="002930F6" w:rsidP="00A43697">
      <w:pPr>
        <w:shd w:val="clear" w:color="auto" w:fill="FFFFFF"/>
        <w:tabs>
          <w:tab w:val="left" w:pos="1174"/>
        </w:tabs>
        <w:spacing w:line="360" w:lineRule="atLeast"/>
        <w:ind w:firstLine="709"/>
        <w:jc w:val="both"/>
        <w:rPr>
          <w:szCs w:val="28"/>
        </w:rPr>
      </w:pPr>
      <w:r w:rsidRPr="002930F6">
        <w:rPr>
          <w:szCs w:val="28"/>
        </w:rPr>
        <w:t xml:space="preserve">Управление Федерального казначейства по Новгородской области </w:t>
      </w:r>
    </w:p>
    <w:p w:rsidR="002930F6" w:rsidRPr="002930F6" w:rsidRDefault="002930F6" w:rsidP="00A43697">
      <w:pPr>
        <w:shd w:val="clear" w:color="auto" w:fill="FFFFFF"/>
        <w:tabs>
          <w:tab w:val="left" w:pos="1174"/>
        </w:tabs>
        <w:spacing w:line="360" w:lineRule="atLeast"/>
        <w:jc w:val="both"/>
        <w:rPr>
          <w:szCs w:val="28"/>
        </w:rPr>
      </w:pPr>
      <w:r w:rsidRPr="002930F6">
        <w:rPr>
          <w:szCs w:val="28"/>
        </w:rPr>
        <w:lastRenderedPageBreak/>
        <w:t xml:space="preserve">(Администрация Демянского муниципального района, л/с 04503013310) ИНН </w:t>
      </w:r>
      <w:r w:rsidRPr="002930F6">
        <w:rPr>
          <w:spacing w:val="-4"/>
          <w:szCs w:val="28"/>
        </w:rPr>
        <w:t xml:space="preserve">5304000499, КПП 530401001, </w:t>
      </w:r>
      <w:proofErr w:type="gramStart"/>
      <w:r w:rsidRPr="002930F6">
        <w:rPr>
          <w:spacing w:val="-4"/>
          <w:szCs w:val="28"/>
        </w:rPr>
        <w:t>р</w:t>
      </w:r>
      <w:proofErr w:type="gramEnd"/>
      <w:r w:rsidRPr="002930F6">
        <w:rPr>
          <w:spacing w:val="-4"/>
          <w:szCs w:val="28"/>
        </w:rPr>
        <w:t>/с 03100643000000015000,  Банк: ОТДЕЛЕНИЕ</w:t>
      </w:r>
      <w:r w:rsidRPr="002930F6">
        <w:rPr>
          <w:szCs w:val="28"/>
        </w:rPr>
        <w:t xml:space="preserve"> НОВГОРОД БАНКА РОССИИ//УФК ПО НОВГОРОДСКОЙ ОБЛАСТИ </w:t>
      </w:r>
      <w:proofErr w:type="spellStart"/>
      <w:r w:rsidRPr="002930F6">
        <w:rPr>
          <w:szCs w:val="28"/>
        </w:rPr>
        <w:t>г</w:t>
      </w:r>
      <w:proofErr w:type="gramStart"/>
      <w:r w:rsidRPr="002930F6">
        <w:rPr>
          <w:szCs w:val="28"/>
        </w:rPr>
        <w:t>.В</w:t>
      </w:r>
      <w:proofErr w:type="gramEnd"/>
      <w:r w:rsidRPr="002930F6">
        <w:rPr>
          <w:szCs w:val="28"/>
        </w:rPr>
        <w:t>еликий</w:t>
      </w:r>
      <w:proofErr w:type="spellEnd"/>
      <w:r w:rsidRPr="002930F6">
        <w:rPr>
          <w:szCs w:val="28"/>
        </w:rPr>
        <w:t xml:space="preserve"> Новгород, к/с 40102810145370000042, БИК 014959900, ОКТМО 49612443, Код БК 703 1 11 05013 05 0000 120.    </w:t>
      </w:r>
    </w:p>
    <w:p w:rsidR="002930F6" w:rsidRPr="002930F6" w:rsidRDefault="002930F6" w:rsidP="002930F6">
      <w:pPr>
        <w:shd w:val="clear" w:color="auto" w:fill="FFFFFF"/>
        <w:tabs>
          <w:tab w:val="left" w:pos="1174"/>
        </w:tabs>
        <w:spacing w:line="360" w:lineRule="atLeast"/>
        <w:ind w:firstLine="709"/>
        <w:jc w:val="both"/>
        <w:rPr>
          <w:szCs w:val="28"/>
        </w:rPr>
      </w:pPr>
      <w:r w:rsidRPr="002930F6">
        <w:rPr>
          <w:szCs w:val="28"/>
        </w:rPr>
        <w:t>В платежном поручении</w:t>
      </w:r>
      <w:r w:rsidRPr="002930F6">
        <w:rPr>
          <w:bCs/>
          <w:szCs w:val="28"/>
        </w:rPr>
        <w:t xml:space="preserve"> в </w:t>
      </w:r>
      <w:r w:rsidRPr="002930F6">
        <w:rPr>
          <w:szCs w:val="28"/>
        </w:rPr>
        <w:t xml:space="preserve">графе «назначение платежа» Арендатор указывает: «Арендная плата за земельный участок, согласно договору аренды </w:t>
      </w:r>
      <w:r w:rsidRPr="002930F6">
        <w:rPr>
          <w:szCs w:val="28"/>
        </w:rPr>
        <w:br/>
        <w:t>от ___.___.20__ № ___».</w:t>
      </w:r>
    </w:p>
    <w:p w:rsidR="002930F6" w:rsidRPr="002930F6" w:rsidRDefault="002930F6" w:rsidP="002930F6">
      <w:pPr>
        <w:shd w:val="clear" w:color="auto" w:fill="FFFFFF"/>
        <w:tabs>
          <w:tab w:val="left" w:pos="1058"/>
        </w:tabs>
        <w:spacing w:line="360" w:lineRule="atLeast"/>
        <w:ind w:firstLine="709"/>
        <w:jc w:val="both"/>
        <w:rPr>
          <w:spacing w:val="-5"/>
          <w:szCs w:val="28"/>
        </w:rPr>
      </w:pPr>
      <w:r w:rsidRPr="002930F6">
        <w:rPr>
          <w:bCs/>
          <w:szCs w:val="28"/>
        </w:rPr>
        <w:t xml:space="preserve">3.4. </w:t>
      </w:r>
      <w:r w:rsidRPr="002930F6">
        <w:rPr>
          <w:spacing w:val="-2"/>
          <w:szCs w:val="28"/>
        </w:rPr>
        <w:t xml:space="preserve">Арендная плата начисляется с </w:t>
      </w:r>
      <w:r w:rsidRPr="002930F6">
        <w:rPr>
          <w:szCs w:val="28"/>
        </w:rPr>
        <w:t xml:space="preserve">__________ 20__ </w:t>
      </w:r>
      <w:r w:rsidRPr="002930F6">
        <w:rPr>
          <w:spacing w:val="-2"/>
          <w:szCs w:val="28"/>
        </w:rPr>
        <w:t>года.</w:t>
      </w:r>
    </w:p>
    <w:p w:rsidR="002930F6" w:rsidRPr="002930F6" w:rsidRDefault="002930F6" w:rsidP="002930F6">
      <w:pPr>
        <w:widowControl w:val="0"/>
        <w:autoSpaceDE w:val="0"/>
        <w:autoSpaceDN w:val="0"/>
        <w:adjustRightInd w:val="0"/>
        <w:spacing w:line="360" w:lineRule="atLeast"/>
        <w:ind w:firstLine="709"/>
        <w:jc w:val="both"/>
        <w:rPr>
          <w:bCs/>
          <w:szCs w:val="28"/>
        </w:rPr>
      </w:pPr>
      <w:r w:rsidRPr="002930F6">
        <w:rPr>
          <w:bCs/>
          <w:szCs w:val="28"/>
        </w:rPr>
        <w:t xml:space="preserve">3.5. Неиспользование земельного участка Арендатором не может служить основанием невнесения арендной платы. </w:t>
      </w:r>
    </w:p>
    <w:p w:rsidR="00A43697" w:rsidRDefault="00A43697" w:rsidP="002930F6">
      <w:pPr>
        <w:spacing w:line="360" w:lineRule="atLeast"/>
        <w:ind w:firstLine="709"/>
        <w:jc w:val="center"/>
        <w:rPr>
          <w:szCs w:val="28"/>
        </w:rPr>
      </w:pPr>
    </w:p>
    <w:p w:rsidR="002930F6" w:rsidRPr="002930F6" w:rsidRDefault="002930F6" w:rsidP="00A43697">
      <w:pPr>
        <w:spacing w:line="360" w:lineRule="atLeast"/>
        <w:jc w:val="center"/>
        <w:rPr>
          <w:b/>
          <w:szCs w:val="28"/>
        </w:rPr>
      </w:pPr>
      <w:r w:rsidRPr="002930F6">
        <w:rPr>
          <w:b/>
          <w:szCs w:val="28"/>
        </w:rPr>
        <w:t>4. ПРАВА И ОБЯЗАННОСТИ СТОРОН</w:t>
      </w:r>
    </w:p>
    <w:p w:rsidR="002930F6" w:rsidRPr="002930F6" w:rsidRDefault="002930F6" w:rsidP="00A43697">
      <w:pPr>
        <w:shd w:val="clear" w:color="auto" w:fill="FFFFFF"/>
        <w:spacing w:line="360" w:lineRule="atLeast"/>
        <w:ind w:firstLine="709"/>
        <w:jc w:val="both"/>
        <w:rPr>
          <w:bCs/>
          <w:szCs w:val="28"/>
        </w:rPr>
      </w:pPr>
      <w:r w:rsidRPr="002930F6">
        <w:rPr>
          <w:bCs/>
          <w:spacing w:val="-6"/>
          <w:szCs w:val="28"/>
        </w:rPr>
        <w:t xml:space="preserve">4.1. </w:t>
      </w:r>
      <w:r w:rsidRPr="002930F6">
        <w:rPr>
          <w:bCs/>
          <w:szCs w:val="28"/>
        </w:rPr>
        <w:t>Стороны обязуются:</w:t>
      </w:r>
    </w:p>
    <w:p w:rsidR="002930F6" w:rsidRPr="002930F6" w:rsidRDefault="002930F6" w:rsidP="00A43697">
      <w:pPr>
        <w:shd w:val="clear" w:color="auto" w:fill="FFFFFF"/>
        <w:spacing w:line="360" w:lineRule="atLeast"/>
        <w:ind w:firstLine="709"/>
        <w:jc w:val="both"/>
        <w:rPr>
          <w:szCs w:val="28"/>
        </w:rPr>
      </w:pPr>
      <w:r w:rsidRPr="002930F6">
        <w:rPr>
          <w:bCs/>
          <w:szCs w:val="28"/>
        </w:rPr>
        <w:t xml:space="preserve">4.1.1. </w:t>
      </w:r>
      <w:r w:rsidRPr="002930F6">
        <w:rPr>
          <w:bCs/>
          <w:spacing w:val="-1"/>
          <w:szCs w:val="28"/>
        </w:rPr>
        <w:t>П</w:t>
      </w:r>
      <w:r w:rsidRPr="002930F6">
        <w:rPr>
          <w:spacing w:val="-1"/>
          <w:szCs w:val="28"/>
        </w:rPr>
        <w:t xml:space="preserve">исьменно в тридцатидневный срок уведомить </w:t>
      </w:r>
      <w:r w:rsidRPr="002930F6">
        <w:rPr>
          <w:szCs w:val="28"/>
        </w:rPr>
        <w:t>об изменении своего почтового адреса, адреса места нахождения, наименования (для юридических лиц) и банковских реквизитов.</w:t>
      </w:r>
    </w:p>
    <w:p w:rsidR="002930F6" w:rsidRPr="002930F6" w:rsidRDefault="002930F6" w:rsidP="00A43697">
      <w:pPr>
        <w:shd w:val="clear" w:color="auto" w:fill="FFFFFF"/>
        <w:spacing w:line="360" w:lineRule="atLeast"/>
        <w:ind w:firstLine="709"/>
        <w:jc w:val="both"/>
        <w:rPr>
          <w:szCs w:val="28"/>
        </w:rPr>
      </w:pPr>
      <w:r w:rsidRPr="002930F6">
        <w:rPr>
          <w:bCs/>
          <w:szCs w:val="28"/>
        </w:rPr>
        <w:t xml:space="preserve">4.2. Арендодатель </w:t>
      </w:r>
      <w:r w:rsidRPr="002930F6">
        <w:rPr>
          <w:szCs w:val="28"/>
        </w:rPr>
        <w:t>обязуется:</w:t>
      </w:r>
    </w:p>
    <w:p w:rsidR="002930F6" w:rsidRPr="002930F6" w:rsidRDefault="002930F6" w:rsidP="00A43697">
      <w:pPr>
        <w:spacing w:line="360" w:lineRule="atLeast"/>
        <w:ind w:firstLine="709"/>
        <w:jc w:val="both"/>
        <w:rPr>
          <w:snapToGrid w:val="0"/>
          <w:szCs w:val="28"/>
        </w:rPr>
      </w:pPr>
      <w:r w:rsidRPr="002930F6">
        <w:rPr>
          <w:snapToGrid w:val="0"/>
          <w:szCs w:val="28"/>
        </w:rPr>
        <w:t>4.2.1. Передать Арендатору земельный участок по акту приема – передачи.</w:t>
      </w:r>
    </w:p>
    <w:p w:rsidR="002930F6" w:rsidRPr="002930F6" w:rsidRDefault="002930F6" w:rsidP="00A43697">
      <w:pPr>
        <w:shd w:val="clear" w:color="auto" w:fill="FFFFFF"/>
        <w:tabs>
          <w:tab w:val="left" w:pos="1145"/>
        </w:tabs>
        <w:spacing w:line="360" w:lineRule="atLeast"/>
        <w:ind w:firstLine="709"/>
        <w:jc w:val="both"/>
        <w:rPr>
          <w:szCs w:val="28"/>
        </w:rPr>
      </w:pPr>
      <w:r w:rsidRPr="002930F6">
        <w:rPr>
          <w:szCs w:val="28"/>
        </w:rPr>
        <w:t>4.2.2. Не вмешиваться в деятельность Арендатора, связанную с использованием земельного участка, если она не противоречит условиям настоящего Договора и законодательству Российской Федерации.</w:t>
      </w:r>
    </w:p>
    <w:p w:rsidR="002930F6" w:rsidRPr="002930F6" w:rsidRDefault="002930F6" w:rsidP="00A43697">
      <w:pPr>
        <w:shd w:val="clear" w:color="auto" w:fill="FFFFFF"/>
        <w:tabs>
          <w:tab w:val="left" w:pos="1145"/>
        </w:tabs>
        <w:spacing w:line="360" w:lineRule="atLeast"/>
        <w:ind w:firstLine="709"/>
        <w:jc w:val="both"/>
        <w:rPr>
          <w:szCs w:val="28"/>
        </w:rPr>
      </w:pPr>
      <w:r w:rsidRPr="002930F6">
        <w:rPr>
          <w:bCs/>
          <w:spacing w:val="-1"/>
          <w:szCs w:val="28"/>
        </w:rPr>
        <w:t xml:space="preserve">4.2.3. </w:t>
      </w:r>
      <w:r w:rsidRPr="002930F6">
        <w:rPr>
          <w:szCs w:val="28"/>
        </w:rPr>
        <w:t>В случае прекращения действия настоящего Договора принять у Арендатора земельный участок в течение 3 (трех) дней с момента прекращения по акту приема – передачи, который подписывается обеими Сторонами.</w:t>
      </w:r>
    </w:p>
    <w:p w:rsidR="002930F6" w:rsidRPr="002930F6" w:rsidRDefault="002930F6" w:rsidP="002930F6">
      <w:pPr>
        <w:shd w:val="clear" w:color="auto" w:fill="FFFFFF"/>
        <w:tabs>
          <w:tab w:val="left" w:pos="1145"/>
        </w:tabs>
        <w:spacing w:line="360" w:lineRule="atLeast"/>
        <w:ind w:firstLine="709"/>
        <w:jc w:val="both"/>
        <w:rPr>
          <w:spacing w:val="-1"/>
          <w:szCs w:val="28"/>
        </w:rPr>
      </w:pPr>
      <w:r w:rsidRPr="002930F6">
        <w:rPr>
          <w:bCs/>
          <w:spacing w:val="-1"/>
          <w:szCs w:val="28"/>
        </w:rPr>
        <w:t xml:space="preserve">4.3. Арендодатель </w:t>
      </w:r>
      <w:r w:rsidRPr="002930F6">
        <w:rPr>
          <w:spacing w:val="-1"/>
          <w:szCs w:val="28"/>
        </w:rPr>
        <w:t>имеет право:</w:t>
      </w:r>
    </w:p>
    <w:p w:rsidR="002930F6" w:rsidRPr="002930F6" w:rsidRDefault="002930F6" w:rsidP="002930F6">
      <w:pPr>
        <w:shd w:val="clear" w:color="auto" w:fill="FFFFFF"/>
        <w:tabs>
          <w:tab w:val="left" w:pos="1145"/>
        </w:tabs>
        <w:spacing w:line="360" w:lineRule="atLeast"/>
        <w:ind w:firstLine="709"/>
        <w:jc w:val="both"/>
        <w:rPr>
          <w:szCs w:val="28"/>
        </w:rPr>
      </w:pPr>
      <w:r w:rsidRPr="002930F6">
        <w:rPr>
          <w:bCs/>
          <w:spacing w:val="-1"/>
          <w:szCs w:val="28"/>
        </w:rPr>
        <w:t xml:space="preserve">4.3.1. </w:t>
      </w:r>
      <w:r w:rsidRPr="002930F6">
        <w:rPr>
          <w:szCs w:val="28"/>
        </w:rPr>
        <w:t>Беспрепятственно проходить на земельный участок с целью его осмотра на предмет соблюдения использования Арендатором земельного участка по целевому назначению и в соответствии с видом разрешенного использования, а также проверки характера и способа его использования, предварительно уведомив об этом Арендатора за</w:t>
      </w:r>
      <w:r w:rsidR="0064232D">
        <w:rPr>
          <w:szCs w:val="28"/>
        </w:rPr>
        <w:t xml:space="preserve"> </w:t>
      </w:r>
      <w:r w:rsidRPr="002930F6">
        <w:rPr>
          <w:szCs w:val="28"/>
        </w:rPr>
        <w:t>2 (два) дня.</w:t>
      </w:r>
    </w:p>
    <w:p w:rsidR="002930F6" w:rsidRPr="002930F6" w:rsidRDefault="002930F6" w:rsidP="002930F6">
      <w:pPr>
        <w:spacing w:line="360" w:lineRule="atLeast"/>
        <w:ind w:firstLine="709"/>
        <w:jc w:val="both"/>
        <w:rPr>
          <w:snapToGrid w:val="0"/>
          <w:szCs w:val="28"/>
        </w:rPr>
      </w:pPr>
      <w:r w:rsidRPr="002930F6">
        <w:rPr>
          <w:snapToGrid w:val="0"/>
          <w:szCs w:val="28"/>
        </w:rPr>
        <w:t xml:space="preserve">4.3.2. Осуществлять </w:t>
      </w:r>
      <w:proofErr w:type="gramStart"/>
      <w:r w:rsidRPr="002930F6">
        <w:rPr>
          <w:snapToGrid w:val="0"/>
          <w:szCs w:val="28"/>
        </w:rPr>
        <w:t>контроль за</w:t>
      </w:r>
      <w:proofErr w:type="gramEnd"/>
      <w:r w:rsidRPr="002930F6">
        <w:rPr>
          <w:snapToGrid w:val="0"/>
          <w:szCs w:val="28"/>
        </w:rPr>
        <w:t xml:space="preserve"> своевременностью и полнотой уплаты Арендатором арендной платы по настоящему Договору и принимать незамедлительные меры по взысканию образовавшейся задолженности, в том числе неустойки, в установленном порядке.</w:t>
      </w:r>
    </w:p>
    <w:p w:rsidR="002930F6" w:rsidRPr="002930F6" w:rsidRDefault="002930F6" w:rsidP="002930F6">
      <w:pPr>
        <w:spacing w:line="360" w:lineRule="atLeast"/>
        <w:ind w:firstLine="709"/>
        <w:jc w:val="both"/>
        <w:rPr>
          <w:snapToGrid w:val="0"/>
          <w:szCs w:val="28"/>
        </w:rPr>
      </w:pPr>
      <w:r w:rsidRPr="002930F6">
        <w:rPr>
          <w:snapToGrid w:val="0"/>
          <w:szCs w:val="28"/>
        </w:rPr>
        <w:t xml:space="preserve">4.3.3. Требовать от Арендатора устранения нарушений, связанных с использованием земельного участка не по целевому назначению и </w:t>
      </w:r>
      <w:r w:rsidRPr="002930F6">
        <w:rPr>
          <w:snapToGrid w:val="0"/>
          <w:szCs w:val="28"/>
        </w:rPr>
        <w:lastRenderedPageBreak/>
        <w:t>использованием, не отвечающим виду его разрешенного использования, а также прекращения применения способов использования, приводящих к его порче.</w:t>
      </w:r>
    </w:p>
    <w:p w:rsidR="002930F6" w:rsidRPr="002930F6" w:rsidRDefault="002930F6" w:rsidP="002930F6">
      <w:pPr>
        <w:spacing w:line="360" w:lineRule="atLeast"/>
        <w:ind w:firstLine="709"/>
        <w:jc w:val="both"/>
        <w:rPr>
          <w:snapToGrid w:val="0"/>
          <w:spacing w:val="-3"/>
          <w:szCs w:val="28"/>
        </w:rPr>
      </w:pPr>
      <w:r w:rsidRPr="002930F6">
        <w:rPr>
          <w:snapToGrid w:val="0"/>
          <w:szCs w:val="28"/>
        </w:rPr>
        <w:t>4.3.4. Расторгнуть настоящий Договор в порядке, определенном в разделе 5 настоящего Договора.</w:t>
      </w:r>
    </w:p>
    <w:p w:rsidR="002930F6" w:rsidRPr="002930F6" w:rsidRDefault="002930F6" w:rsidP="002930F6">
      <w:pPr>
        <w:spacing w:line="360" w:lineRule="atLeast"/>
        <w:ind w:firstLine="709"/>
        <w:jc w:val="both"/>
        <w:rPr>
          <w:snapToGrid w:val="0"/>
          <w:szCs w:val="28"/>
        </w:rPr>
      </w:pPr>
      <w:r w:rsidRPr="002930F6">
        <w:rPr>
          <w:snapToGrid w:val="0"/>
          <w:szCs w:val="28"/>
        </w:rPr>
        <w:t>4.3.5. В случае нарушения Арендатором условий настоящего Договора требовать в установленном порядке, в том числе судебном, их исполнения.</w:t>
      </w:r>
    </w:p>
    <w:p w:rsidR="002930F6" w:rsidRPr="002930F6" w:rsidRDefault="002930F6" w:rsidP="002930F6">
      <w:pPr>
        <w:shd w:val="clear" w:color="auto" w:fill="FFFFFF"/>
        <w:tabs>
          <w:tab w:val="left" w:pos="1145"/>
        </w:tabs>
        <w:spacing w:line="360" w:lineRule="atLeast"/>
        <w:ind w:firstLine="709"/>
        <w:jc w:val="both"/>
        <w:rPr>
          <w:spacing w:val="-1"/>
          <w:szCs w:val="28"/>
        </w:rPr>
      </w:pPr>
      <w:r w:rsidRPr="002930F6">
        <w:rPr>
          <w:spacing w:val="-1"/>
          <w:szCs w:val="28"/>
        </w:rPr>
        <w:t>4.4. Арендатор обязуется:</w:t>
      </w:r>
    </w:p>
    <w:p w:rsidR="002930F6" w:rsidRPr="002930F6" w:rsidRDefault="002930F6" w:rsidP="002930F6">
      <w:pPr>
        <w:spacing w:line="360" w:lineRule="atLeast"/>
        <w:ind w:firstLine="709"/>
        <w:jc w:val="both"/>
        <w:rPr>
          <w:snapToGrid w:val="0"/>
          <w:szCs w:val="28"/>
        </w:rPr>
      </w:pPr>
      <w:r w:rsidRPr="002930F6">
        <w:rPr>
          <w:snapToGrid w:val="0"/>
          <w:spacing w:val="-1"/>
          <w:szCs w:val="28"/>
        </w:rPr>
        <w:t xml:space="preserve">4.4.1. </w:t>
      </w:r>
      <w:r w:rsidRPr="002930F6">
        <w:rPr>
          <w:snapToGrid w:val="0"/>
          <w:szCs w:val="28"/>
        </w:rPr>
        <w:t>Принять у Арендодателя земельный участок по акту приема – передачи.</w:t>
      </w:r>
    </w:p>
    <w:p w:rsidR="002930F6" w:rsidRPr="002930F6" w:rsidRDefault="002930F6" w:rsidP="002930F6">
      <w:pPr>
        <w:spacing w:line="360" w:lineRule="atLeast"/>
        <w:ind w:firstLine="709"/>
        <w:jc w:val="both"/>
        <w:rPr>
          <w:snapToGrid w:val="0"/>
          <w:szCs w:val="28"/>
        </w:rPr>
      </w:pPr>
      <w:r w:rsidRPr="002930F6">
        <w:rPr>
          <w:snapToGrid w:val="0"/>
          <w:szCs w:val="28"/>
        </w:rPr>
        <w:t>4.4.2. Использовать земельный участок в соответствии с целевым назначением и разрешенным использованием, а также способами, которые не должны наносить вред окружающей среде, в том числе земле как природному объекту.</w:t>
      </w:r>
    </w:p>
    <w:p w:rsidR="002930F6" w:rsidRPr="002930F6" w:rsidRDefault="002930F6" w:rsidP="002930F6">
      <w:pPr>
        <w:spacing w:line="360" w:lineRule="atLeast"/>
        <w:ind w:firstLine="709"/>
        <w:jc w:val="both"/>
        <w:rPr>
          <w:snapToGrid w:val="0"/>
          <w:szCs w:val="28"/>
        </w:rPr>
      </w:pPr>
      <w:r w:rsidRPr="002930F6">
        <w:rPr>
          <w:snapToGrid w:val="0"/>
          <w:szCs w:val="28"/>
        </w:rPr>
        <w:t>4.4.3. Своевременно приступать к использованию земельного участка в соответствии с целевым назначением.</w:t>
      </w:r>
    </w:p>
    <w:p w:rsidR="002930F6" w:rsidRPr="002930F6" w:rsidRDefault="002930F6" w:rsidP="002930F6">
      <w:pPr>
        <w:spacing w:line="360" w:lineRule="atLeast"/>
        <w:ind w:firstLine="709"/>
        <w:jc w:val="both"/>
        <w:rPr>
          <w:snapToGrid w:val="0"/>
          <w:szCs w:val="28"/>
        </w:rPr>
      </w:pPr>
      <w:r w:rsidRPr="002930F6">
        <w:rPr>
          <w:snapToGrid w:val="0"/>
          <w:szCs w:val="28"/>
        </w:rPr>
        <w:t>До начала производства земляных работ получить разрешение на указанные работы с последующим восстановлением и благоустройством территории. Обеспечить чистоту и вывоз мусора, чистоту проезжей части при выезде транспорта со строительного объекта.</w:t>
      </w:r>
    </w:p>
    <w:p w:rsidR="002930F6" w:rsidRPr="002930F6" w:rsidRDefault="002930F6" w:rsidP="002930F6">
      <w:pPr>
        <w:spacing w:line="360" w:lineRule="atLeast"/>
        <w:ind w:firstLine="709"/>
        <w:jc w:val="both"/>
        <w:rPr>
          <w:snapToGrid w:val="0"/>
          <w:szCs w:val="28"/>
        </w:rPr>
      </w:pPr>
      <w:r w:rsidRPr="002930F6">
        <w:rPr>
          <w:snapToGrid w:val="0"/>
          <w:szCs w:val="28"/>
        </w:rPr>
        <w:t>4.4.4. Обеспечивать Арендодателю доступ на земельный участок для проведения его осмотра и проверки.</w:t>
      </w:r>
    </w:p>
    <w:p w:rsidR="002930F6" w:rsidRPr="002930F6" w:rsidRDefault="002930F6" w:rsidP="002930F6">
      <w:pPr>
        <w:spacing w:line="360" w:lineRule="atLeast"/>
        <w:ind w:firstLine="709"/>
        <w:jc w:val="both"/>
        <w:rPr>
          <w:snapToGrid w:val="0"/>
          <w:szCs w:val="28"/>
        </w:rPr>
      </w:pPr>
      <w:r w:rsidRPr="002930F6">
        <w:rPr>
          <w:snapToGrid w:val="0"/>
          <w:szCs w:val="28"/>
        </w:rPr>
        <w:t>4.4.5. Обеспечивать представителям уполномоченных органов за использованием и охраной земель свободный доступ на земельный участок.</w:t>
      </w:r>
    </w:p>
    <w:p w:rsidR="002930F6" w:rsidRPr="002930F6" w:rsidRDefault="002930F6" w:rsidP="002930F6">
      <w:pPr>
        <w:spacing w:line="360" w:lineRule="atLeast"/>
        <w:ind w:firstLine="709"/>
        <w:jc w:val="both"/>
        <w:rPr>
          <w:snapToGrid w:val="0"/>
          <w:szCs w:val="28"/>
        </w:rPr>
      </w:pPr>
      <w:r w:rsidRPr="002930F6">
        <w:rPr>
          <w:snapToGrid w:val="0"/>
          <w:szCs w:val="28"/>
        </w:rPr>
        <w:t>4.4.6. Не препятствовать юридическим лицам, осуществляющим (на основании соответствующего решения уполномоченного органа власти) геодезические, геологоразведочные, землеустроительные и другие исследования, в проведении этих работ, обеспечить возможность размещения межевых, геодезических пунктов и подъездов к ним, сохранять межевые, геодезические и другие специальные знаки, установленные на земельном участке в соответствии с законодательством.</w:t>
      </w:r>
    </w:p>
    <w:p w:rsidR="002930F6" w:rsidRPr="002930F6" w:rsidRDefault="002930F6" w:rsidP="002930F6">
      <w:pPr>
        <w:spacing w:line="360" w:lineRule="atLeast"/>
        <w:ind w:firstLine="709"/>
        <w:jc w:val="both"/>
        <w:rPr>
          <w:snapToGrid w:val="0"/>
          <w:szCs w:val="28"/>
        </w:rPr>
      </w:pPr>
      <w:r w:rsidRPr="002930F6">
        <w:rPr>
          <w:snapToGrid w:val="0"/>
          <w:szCs w:val="28"/>
        </w:rPr>
        <w:t>4.4.7. Не допускать действий, приводящих к ухудшению экологической обстановки на используемом земельном участке и прилегающих к нему территориях, в том числе не допускать их загрязнения и захламления.</w:t>
      </w:r>
    </w:p>
    <w:p w:rsidR="002930F6" w:rsidRPr="002930F6" w:rsidRDefault="002930F6" w:rsidP="002930F6">
      <w:pPr>
        <w:spacing w:line="360" w:lineRule="atLeast"/>
        <w:ind w:firstLine="709"/>
        <w:jc w:val="both"/>
        <w:rPr>
          <w:snapToGrid w:val="0"/>
          <w:szCs w:val="28"/>
        </w:rPr>
      </w:pPr>
      <w:r w:rsidRPr="002930F6">
        <w:rPr>
          <w:snapToGrid w:val="0"/>
          <w:szCs w:val="28"/>
        </w:rPr>
        <w:t xml:space="preserve">4.4.8. Соблюдать при использовании земельного участка требования градостроительных регламентов, </w:t>
      </w:r>
      <w:proofErr w:type="spellStart"/>
      <w:r w:rsidRPr="002930F6">
        <w:rPr>
          <w:snapToGrid w:val="0"/>
          <w:szCs w:val="28"/>
        </w:rPr>
        <w:t>водоохранных</w:t>
      </w:r>
      <w:proofErr w:type="spellEnd"/>
      <w:r w:rsidRPr="002930F6">
        <w:rPr>
          <w:snapToGrid w:val="0"/>
          <w:szCs w:val="28"/>
        </w:rPr>
        <w:t xml:space="preserve">, строительных, экологических, </w:t>
      </w:r>
      <w:proofErr w:type="spellStart"/>
      <w:r w:rsidRPr="002930F6">
        <w:rPr>
          <w:snapToGrid w:val="0"/>
          <w:szCs w:val="28"/>
        </w:rPr>
        <w:t>санитарно</w:t>
      </w:r>
      <w:proofErr w:type="spellEnd"/>
      <w:r w:rsidRPr="002930F6">
        <w:rPr>
          <w:snapToGrid w:val="0"/>
          <w:szCs w:val="28"/>
        </w:rPr>
        <w:t xml:space="preserve"> – гигиенических, противопожарных и иных правил, нормативов.</w:t>
      </w:r>
    </w:p>
    <w:p w:rsidR="002930F6" w:rsidRDefault="002930F6" w:rsidP="002930F6">
      <w:pPr>
        <w:spacing w:line="360" w:lineRule="atLeast"/>
        <w:ind w:firstLine="709"/>
        <w:jc w:val="both"/>
        <w:rPr>
          <w:szCs w:val="28"/>
        </w:rPr>
      </w:pPr>
      <w:r w:rsidRPr="00FF7CBD">
        <w:rPr>
          <w:szCs w:val="28"/>
        </w:rPr>
        <w:lastRenderedPageBreak/>
        <w:t>Содержание ограничения в использовании или ограничения права на объект недвижимости или обременения объекта недвижимости:</w:t>
      </w:r>
    </w:p>
    <w:p w:rsidR="00FF7CBD" w:rsidRPr="00FF7CBD" w:rsidRDefault="00FF7CBD" w:rsidP="002930F6">
      <w:pPr>
        <w:spacing w:line="360" w:lineRule="atLeast"/>
        <w:ind w:firstLine="709"/>
        <w:jc w:val="both"/>
        <w:rPr>
          <w:szCs w:val="28"/>
        </w:rPr>
      </w:pPr>
      <w:r>
        <w:rPr>
          <w:szCs w:val="28"/>
        </w:rPr>
        <w:t>__________________________________________________________</w:t>
      </w:r>
    </w:p>
    <w:p w:rsidR="002930F6" w:rsidRPr="002930F6" w:rsidRDefault="002930F6" w:rsidP="002930F6">
      <w:pPr>
        <w:spacing w:line="360" w:lineRule="atLeast"/>
        <w:ind w:firstLine="709"/>
        <w:jc w:val="both"/>
        <w:rPr>
          <w:szCs w:val="28"/>
        </w:rPr>
      </w:pPr>
      <w:r w:rsidRPr="00FF7CBD">
        <w:rPr>
          <w:szCs w:val="28"/>
        </w:rPr>
        <w:t xml:space="preserve"> </w:t>
      </w:r>
      <w:proofErr w:type="gramStart"/>
      <w:r w:rsidRPr="002930F6">
        <w:rPr>
          <w:szCs w:val="28"/>
        </w:rPr>
        <w:t>В соответствии с пунктом 4 статьи 36 Федерального закона от 25 июня 2002 года № 73-ФЗ «Об объектах культурного наследия (памятниках истории и культуры) народов Российской Федерации» в случае обнаружения в ходе проведения изыскательских, проектных, земляных, строительных, мелиоративных, хозяйственных работ и иных работ объекта, обладающего признаками наследия, заказчик указанных работ, технический заказчик (застройщик) объекта капитального строительства, лицо, проводящее указанные работы, обязаны</w:t>
      </w:r>
      <w:proofErr w:type="gramEnd"/>
      <w:r w:rsidRPr="002930F6">
        <w:rPr>
          <w:szCs w:val="28"/>
        </w:rPr>
        <w:t xml:space="preserve"> незамедлительно приостановить указанные работы и в течение трех дней со дня обнаружения такого объекта направить в региональный орган охраны объектов культурного наследия письменное заявление об обнаруженном объекте культурного наследия.</w:t>
      </w:r>
    </w:p>
    <w:p w:rsidR="002930F6" w:rsidRPr="002930F6" w:rsidRDefault="002930F6" w:rsidP="002930F6">
      <w:pPr>
        <w:widowControl w:val="0"/>
        <w:autoSpaceDE w:val="0"/>
        <w:autoSpaceDN w:val="0"/>
        <w:adjustRightInd w:val="0"/>
        <w:spacing w:line="360" w:lineRule="atLeast"/>
        <w:ind w:firstLine="709"/>
        <w:jc w:val="both"/>
        <w:rPr>
          <w:bCs/>
          <w:szCs w:val="28"/>
        </w:rPr>
      </w:pPr>
      <w:r w:rsidRPr="002930F6">
        <w:rPr>
          <w:bCs/>
          <w:szCs w:val="28"/>
        </w:rPr>
        <w:t>4.4.9. Своевременно и полностью уплачивать арендную плату в размере, порядке, на условиях и в сроки, предусмотренные разделом 3 настоящего Договора.</w:t>
      </w:r>
    </w:p>
    <w:p w:rsidR="002930F6" w:rsidRPr="002930F6" w:rsidRDefault="002930F6" w:rsidP="002930F6">
      <w:pPr>
        <w:widowControl w:val="0"/>
        <w:autoSpaceDE w:val="0"/>
        <w:autoSpaceDN w:val="0"/>
        <w:adjustRightInd w:val="0"/>
        <w:spacing w:line="360" w:lineRule="atLeast"/>
        <w:ind w:firstLine="709"/>
        <w:jc w:val="both"/>
        <w:rPr>
          <w:bCs/>
          <w:szCs w:val="28"/>
        </w:rPr>
      </w:pPr>
      <w:r w:rsidRPr="002930F6">
        <w:rPr>
          <w:szCs w:val="28"/>
        </w:rPr>
        <w:t xml:space="preserve">4.4.10. По требованию Арендодателя представить </w:t>
      </w:r>
      <w:r w:rsidRPr="002930F6">
        <w:rPr>
          <w:bCs/>
          <w:szCs w:val="28"/>
        </w:rPr>
        <w:t xml:space="preserve">ему </w:t>
      </w:r>
      <w:r w:rsidRPr="002930F6">
        <w:rPr>
          <w:szCs w:val="28"/>
        </w:rPr>
        <w:t>платежные документы, подтверждающие перечисление арендной платы.</w:t>
      </w:r>
    </w:p>
    <w:p w:rsidR="002930F6" w:rsidRPr="002930F6" w:rsidRDefault="002930F6" w:rsidP="002930F6">
      <w:pPr>
        <w:widowControl w:val="0"/>
        <w:autoSpaceDE w:val="0"/>
        <w:autoSpaceDN w:val="0"/>
        <w:adjustRightInd w:val="0"/>
        <w:spacing w:line="360" w:lineRule="atLeast"/>
        <w:ind w:firstLine="709"/>
        <w:jc w:val="both"/>
        <w:rPr>
          <w:bCs/>
          <w:szCs w:val="28"/>
        </w:rPr>
      </w:pPr>
      <w:r w:rsidRPr="002930F6">
        <w:rPr>
          <w:bCs/>
          <w:szCs w:val="28"/>
        </w:rPr>
        <w:t xml:space="preserve">4.4.11. Немедленно извещать Арендодателя и соответствующие государственные органы о всякой аварии или ином событии, нанесшем (или грозящем нанести) арендуемому земельному участку, а также близлежащим земельным участкам ущерб, и своевременно принимать все возможные меры по предотвращению угрозы дальнейшего разрушения или повреждения земельного участка. </w:t>
      </w:r>
    </w:p>
    <w:p w:rsidR="002930F6" w:rsidRPr="002930F6" w:rsidRDefault="002930F6" w:rsidP="002930F6">
      <w:pPr>
        <w:spacing w:line="360" w:lineRule="atLeast"/>
        <w:ind w:firstLine="709"/>
        <w:jc w:val="both"/>
        <w:rPr>
          <w:snapToGrid w:val="0"/>
          <w:szCs w:val="28"/>
        </w:rPr>
      </w:pPr>
      <w:r w:rsidRPr="002930F6">
        <w:rPr>
          <w:snapToGrid w:val="0"/>
          <w:szCs w:val="28"/>
        </w:rPr>
        <w:t xml:space="preserve">4.4.12. </w:t>
      </w:r>
      <w:proofErr w:type="gramStart"/>
      <w:r w:rsidRPr="002930F6">
        <w:rPr>
          <w:snapToGrid w:val="0"/>
          <w:szCs w:val="28"/>
        </w:rPr>
        <w:t>В случае перехода права на расположенные на данном земельном участке объекты недвижимости от Арендатора к третьим лицам</w:t>
      </w:r>
      <w:proofErr w:type="gramEnd"/>
      <w:r w:rsidRPr="002930F6">
        <w:rPr>
          <w:snapToGrid w:val="0"/>
          <w:szCs w:val="28"/>
        </w:rPr>
        <w:t>, письменно уведомить Арендодателя о совершенной сделке в течение 3 (трех) дней с момента ее государственной регистрации, указав в уведомлении местонахождение и реквизиты приобретателей прав на объекты недвижимости. Одновременно обратиться с ходатайством к Арендодателю о прекращении права аренды данного земельного участка.</w:t>
      </w:r>
    </w:p>
    <w:p w:rsidR="002930F6" w:rsidRPr="002930F6" w:rsidRDefault="002930F6" w:rsidP="002930F6">
      <w:pPr>
        <w:spacing w:line="360" w:lineRule="atLeast"/>
        <w:ind w:firstLine="709"/>
        <w:jc w:val="both"/>
        <w:rPr>
          <w:snapToGrid w:val="0"/>
          <w:szCs w:val="28"/>
        </w:rPr>
      </w:pPr>
      <w:r w:rsidRPr="002930F6">
        <w:rPr>
          <w:snapToGrid w:val="0"/>
          <w:szCs w:val="28"/>
        </w:rPr>
        <w:t>4.4.13. В случае использования права, предусмотренного пунктом 4.5.3 настоящего Договора, письменно уведомить Арендодателя и представить договор уступки прав или договор субаренды.</w:t>
      </w:r>
    </w:p>
    <w:p w:rsidR="002930F6" w:rsidRPr="002930F6" w:rsidRDefault="002930F6" w:rsidP="002930F6">
      <w:pPr>
        <w:tabs>
          <w:tab w:val="left" w:pos="1418"/>
          <w:tab w:val="left" w:pos="1560"/>
        </w:tabs>
        <w:spacing w:line="360" w:lineRule="atLeast"/>
        <w:ind w:firstLine="709"/>
        <w:jc w:val="both"/>
        <w:rPr>
          <w:color w:val="000000"/>
          <w:szCs w:val="28"/>
        </w:rPr>
      </w:pPr>
      <w:r w:rsidRPr="002930F6">
        <w:rPr>
          <w:szCs w:val="28"/>
        </w:rPr>
        <w:t xml:space="preserve">4.4.14. </w:t>
      </w:r>
      <w:r w:rsidRPr="002930F6">
        <w:rPr>
          <w:color w:val="000000"/>
          <w:szCs w:val="28"/>
        </w:rPr>
        <w:t xml:space="preserve">Обратиться в 30 (тридцати) </w:t>
      </w:r>
      <w:proofErr w:type="spellStart"/>
      <w:r w:rsidRPr="002930F6">
        <w:rPr>
          <w:color w:val="000000"/>
          <w:szCs w:val="28"/>
        </w:rPr>
        <w:t>дневный</w:t>
      </w:r>
      <w:proofErr w:type="spellEnd"/>
      <w:r w:rsidRPr="002930F6">
        <w:rPr>
          <w:color w:val="000000"/>
          <w:szCs w:val="28"/>
        </w:rPr>
        <w:t xml:space="preserve"> срок со дня заключения Договора в орган, уполномоченный на осуществление государственной регистрации прав на недвижимое имущество и сделок с ним, для государственной регистрации Договора.</w:t>
      </w:r>
    </w:p>
    <w:p w:rsidR="002930F6" w:rsidRPr="002930F6" w:rsidRDefault="002930F6" w:rsidP="002930F6">
      <w:pPr>
        <w:widowControl w:val="0"/>
        <w:autoSpaceDE w:val="0"/>
        <w:autoSpaceDN w:val="0"/>
        <w:adjustRightInd w:val="0"/>
        <w:spacing w:line="360" w:lineRule="atLeast"/>
        <w:ind w:firstLine="709"/>
        <w:jc w:val="both"/>
        <w:rPr>
          <w:szCs w:val="28"/>
        </w:rPr>
      </w:pPr>
      <w:r w:rsidRPr="002930F6">
        <w:rPr>
          <w:color w:val="000000"/>
          <w:szCs w:val="28"/>
        </w:rPr>
        <w:lastRenderedPageBreak/>
        <w:t>4.4.15. В течение месяца со дня государственной регистрации представить Арендодателю экземпляр Договора с отметкой о его государственной регистрации.</w:t>
      </w:r>
    </w:p>
    <w:p w:rsidR="002930F6" w:rsidRPr="002930F6" w:rsidRDefault="00FF7CBD" w:rsidP="002930F6">
      <w:pPr>
        <w:shd w:val="clear" w:color="auto" w:fill="FFFFFF"/>
        <w:tabs>
          <w:tab w:val="left" w:pos="1145"/>
        </w:tabs>
        <w:spacing w:line="360" w:lineRule="atLeast"/>
        <w:ind w:firstLine="709"/>
        <w:jc w:val="both"/>
        <w:rPr>
          <w:szCs w:val="28"/>
        </w:rPr>
      </w:pPr>
      <w:r>
        <w:rPr>
          <w:szCs w:val="28"/>
        </w:rPr>
        <w:t xml:space="preserve">4.4.16. </w:t>
      </w:r>
      <w:r w:rsidR="002930F6" w:rsidRPr="002930F6">
        <w:rPr>
          <w:szCs w:val="28"/>
        </w:rPr>
        <w:t xml:space="preserve">В случае прекращения действия настоящего Договора </w:t>
      </w:r>
      <w:r w:rsidR="002930F6" w:rsidRPr="002930F6">
        <w:rPr>
          <w:bCs/>
          <w:szCs w:val="28"/>
        </w:rPr>
        <w:t>передать земельный участок Арендодателю</w:t>
      </w:r>
      <w:r w:rsidR="002930F6" w:rsidRPr="002930F6">
        <w:rPr>
          <w:szCs w:val="28"/>
        </w:rPr>
        <w:t xml:space="preserve"> в течение 3 (трех) дней с момента его прекращения по акту приема – передачи, который подписывается обеими Сторонами.</w:t>
      </w:r>
    </w:p>
    <w:p w:rsidR="002930F6" w:rsidRPr="002930F6" w:rsidRDefault="002930F6" w:rsidP="002930F6">
      <w:pPr>
        <w:shd w:val="clear" w:color="auto" w:fill="FFFFFF"/>
        <w:tabs>
          <w:tab w:val="left" w:pos="1174"/>
        </w:tabs>
        <w:spacing w:line="360" w:lineRule="atLeast"/>
        <w:ind w:firstLine="709"/>
        <w:jc w:val="both"/>
        <w:rPr>
          <w:szCs w:val="28"/>
        </w:rPr>
      </w:pPr>
      <w:r w:rsidRPr="002930F6">
        <w:rPr>
          <w:szCs w:val="28"/>
        </w:rPr>
        <w:t>4.5. Арендатор имеет право:</w:t>
      </w:r>
    </w:p>
    <w:p w:rsidR="002930F6" w:rsidRPr="002930F6" w:rsidRDefault="002930F6" w:rsidP="002930F6">
      <w:pPr>
        <w:spacing w:line="360" w:lineRule="atLeast"/>
        <w:ind w:firstLine="709"/>
        <w:jc w:val="both"/>
        <w:rPr>
          <w:snapToGrid w:val="0"/>
          <w:szCs w:val="28"/>
        </w:rPr>
      </w:pPr>
      <w:r w:rsidRPr="002930F6">
        <w:rPr>
          <w:snapToGrid w:val="0"/>
          <w:szCs w:val="28"/>
        </w:rPr>
        <w:t xml:space="preserve">4.5.1. Возводить на земельном участке индивидуальный жилой дом и сооружения в соответствии с правилами, установленными законодательством Российской Федерации, по согласованию с землеустроительными, архитектурно-строительными, пожарными, санитарными и </w:t>
      </w:r>
      <w:proofErr w:type="spellStart"/>
      <w:proofErr w:type="gramStart"/>
      <w:r w:rsidRPr="002930F6">
        <w:rPr>
          <w:snapToGrid w:val="0"/>
          <w:szCs w:val="28"/>
        </w:rPr>
        <w:t>природоохран</w:t>
      </w:r>
      <w:r w:rsidR="00FF7CBD">
        <w:rPr>
          <w:snapToGrid w:val="0"/>
          <w:szCs w:val="28"/>
        </w:rPr>
        <w:t>-</w:t>
      </w:r>
      <w:r w:rsidRPr="002930F6">
        <w:rPr>
          <w:snapToGrid w:val="0"/>
          <w:szCs w:val="28"/>
        </w:rPr>
        <w:t>ными</w:t>
      </w:r>
      <w:proofErr w:type="spellEnd"/>
      <w:proofErr w:type="gramEnd"/>
      <w:r w:rsidRPr="002930F6">
        <w:rPr>
          <w:snapToGrid w:val="0"/>
          <w:szCs w:val="28"/>
        </w:rPr>
        <w:t xml:space="preserve"> органами, органом по охране культурного наследия с обязательным соблюдением нормативных сроков.</w:t>
      </w:r>
    </w:p>
    <w:p w:rsidR="002930F6" w:rsidRPr="002930F6" w:rsidRDefault="002930F6" w:rsidP="002930F6">
      <w:pPr>
        <w:spacing w:line="360" w:lineRule="atLeast"/>
        <w:ind w:firstLine="709"/>
        <w:jc w:val="both"/>
        <w:rPr>
          <w:snapToGrid w:val="0"/>
          <w:szCs w:val="28"/>
        </w:rPr>
      </w:pPr>
      <w:r w:rsidRPr="002930F6">
        <w:rPr>
          <w:snapToGrid w:val="0"/>
          <w:szCs w:val="28"/>
        </w:rPr>
        <w:t>4.5.2. Проводить мелиоративные и иные мероприятия, направленные на улучшение качественных характеристик земельного участка.</w:t>
      </w:r>
    </w:p>
    <w:p w:rsidR="002930F6" w:rsidRDefault="002930F6" w:rsidP="002930F6">
      <w:pPr>
        <w:spacing w:line="360" w:lineRule="atLeast"/>
        <w:ind w:firstLine="709"/>
        <w:jc w:val="both"/>
        <w:rPr>
          <w:snapToGrid w:val="0"/>
          <w:szCs w:val="28"/>
        </w:rPr>
      </w:pPr>
      <w:r w:rsidRPr="002930F6">
        <w:rPr>
          <w:snapToGrid w:val="0"/>
          <w:szCs w:val="28"/>
        </w:rPr>
        <w:t>4.5.3. Передавать свои права и обязанности по договору аренды земельного участка третьему лицу, в том числе</w:t>
      </w:r>
      <w:r w:rsidRPr="002930F6">
        <w:rPr>
          <w:bCs/>
          <w:iCs/>
          <w:snapToGrid w:val="0"/>
          <w:szCs w:val="28"/>
        </w:rPr>
        <w:t xml:space="preserve"> передать арендованный земельный участок в субаренду,</w:t>
      </w:r>
      <w:r w:rsidRPr="002930F6">
        <w:rPr>
          <w:snapToGrid w:val="0"/>
          <w:szCs w:val="28"/>
        </w:rPr>
        <w:t xml:space="preserve"> в пределах срока договора аренды земельного участка без согласия Арендодателя при условии его уведомления. В указанных случаях ответственным по договору аренды земельного участка перед арендодателем становится новый арендатор или субарендатор земельного участка.  </w:t>
      </w:r>
    </w:p>
    <w:p w:rsidR="00FF7CBD" w:rsidRPr="002930F6" w:rsidRDefault="00FF7CBD" w:rsidP="002930F6">
      <w:pPr>
        <w:spacing w:line="360" w:lineRule="atLeast"/>
        <w:ind w:firstLine="709"/>
        <w:jc w:val="both"/>
        <w:rPr>
          <w:snapToGrid w:val="0"/>
          <w:szCs w:val="28"/>
        </w:rPr>
      </w:pPr>
    </w:p>
    <w:p w:rsidR="002930F6" w:rsidRPr="00FF7CBD" w:rsidRDefault="002930F6" w:rsidP="00C63A2E">
      <w:pPr>
        <w:spacing w:line="360" w:lineRule="atLeast"/>
        <w:jc w:val="center"/>
        <w:rPr>
          <w:b/>
          <w:snapToGrid w:val="0"/>
          <w:szCs w:val="28"/>
        </w:rPr>
      </w:pPr>
      <w:r w:rsidRPr="00FF7CBD">
        <w:rPr>
          <w:b/>
          <w:snapToGrid w:val="0"/>
          <w:spacing w:val="-6"/>
          <w:szCs w:val="28"/>
        </w:rPr>
        <w:t>5</w:t>
      </w:r>
      <w:r w:rsidRPr="00FF7CBD">
        <w:rPr>
          <w:b/>
          <w:snapToGrid w:val="0"/>
          <w:szCs w:val="28"/>
        </w:rPr>
        <w:t xml:space="preserve">. ПОРЯДОК </w:t>
      </w:r>
      <w:r w:rsidR="00FF7CBD">
        <w:rPr>
          <w:b/>
          <w:snapToGrid w:val="0"/>
          <w:szCs w:val="28"/>
        </w:rPr>
        <w:t xml:space="preserve">ВНЕСЕНИЯ ИЗМЕНЕНИЙ, ПРЕКРАЩЕНИЯ </w:t>
      </w:r>
      <w:r w:rsidRPr="00FF7CBD">
        <w:rPr>
          <w:b/>
          <w:snapToGrid w:val="0"/>
          <w:szCs w:val="28"/>
        </w:rPr>
        <w:t>ДЕЙСТВИЯ И РАСТОРЖЕНИЯ ДОГОВОРА</w:t>
      </w:r>
    </w:p>
    <w:p w:rsidR="002930F6" w:rsidRPr="002930F6" w:rsidRDefault="002930F6" w:rsidP="002930F6">
      <w:pPr>
        <w:shd w:val="clear" w:color="auto" w:fill="FFFFFF"/>
        <w:tabs>
          <w:tab w:val="left" w:pos="1159"/>
        </w:tabs>
        <w:spacing w:line="360" w:lineRule="atLeast"/>
        <w:ind w:firstLine="709"/>
        <w:jc w:val="both"/>
        <w:rPr>
          <w:szCs w:val="28"/>
        </w:rPr>
      </w:pPr>
      <w:r w:rsidRPr="002930F6">
        <w:rPr>
          <w:spacing w:val="-5"/>
          <w:szCs w:val="28"/>
        </w:rPr>
        <w:t>5</w:t>
      </w:r>
      <w:r w:rsidRPr="002930F6">
        <w:rPr>
          <w:spacing w:val="-2"/>
          <w:szCs w:val="28"/>
        </w:rPr>
        <w:t>.1.</w:t>
      </w:r>
      <w:r w:rsidRPr="002930F6">
        <w:rPr>
          <w:szCs w:val="28"/>
        </w:rPr>
        <w:t xml:space="preserve"> Любые изменения и дополнения к настоящему Договору действительны, если они совершены в письменной форме, подписаны уполномоченными представителями Сторон и прошли государственную регистрацию. При этом любые изменения и дополнения, вносимые в настоящий Договор, являются его неотъемлемой частью.</w:t>
      </w:r>
    </w:p>
    <w:p w:rsidR="002930F6" w:rsidRPr="002930F6" w:rsidRDefault="002930F6" w:rsidP="002930F6">
      <w:pPr>
        <w:shd w:val="clear" w:color="auto" w:fill="FFFFFF"/>
        <w:tabs>
          <w:tab w:val="left" w:pos="1058"/>
        </w:tabs>
        <w:spacing w:line="360" w:lineRule="atLeast"/>
        <w:ind w:firstLine="709"/>
        <w:jc w:val="both"/>
        <w:rPr>
          <w:spacing w:val="-1"/>
          <w:szCs w:val="28"/>
        </w:rPr>
      </w:pPr>
      <w:r w:rsidRPr="002930F6">
        <w:rPr>
          <w:spacing w:val="-1"/>
          <w:szCs w:val="28"/>
        </w:rPr>
        <w:t>5.2. Настоящий Договор прекращает свое действие в случаях:</w:t>
      </w:r>
    </w:p>
    <w:p w:rsidR="002930F6" w:rsidRPr="002930F6" w:rsidRDefault="002930F6" w:rsidP="002930F6">
      <w:pPr>
        <w:shd w:val="clear" w:color="auto" w:fill="FFFFFF"/>
        <w:tabs>
          <w:tab w:val="left" w:pos="1058"/>
        </w:tabs>
        <w:spacing w:line="360" w:lineRule="atLeast"/>
        <w:ind w:firstLine="709"/>
        <w:jc w:val="both"/>
        <w:rPr>
          <w:spacing w:val="-1"/>
          <w:szCs w:val="28"/>
        </w:rPr>
      </w:pPr>
      <w:r w:rsidRPr="002930F6">
        <w:rPr>
          <w:spacing w:val="-1"/>
          <w:szCs w:val="28"/>
        </w:rPr>
        <w:t>5.2.1. Окончания срока, установленного в разделе 2 настоящего Договора.</w:t>
      </w:r>
    </w:p>
    <w:p w:rsidR="002930F6" w:rsidRPr="002930F6" w:rsidRDefault="002930F6" w:rsidP="002930F6">
      <w:pPr>
        <w:shd w:val="clear" w:color="auto" w:fill="FFFFFF"/>
        <w:tabs>
          <w:tab w:val="left" w:pos="1058"/>
        </w:tabs>
        <w:spacing w:line="360" w:lineRule="atLeast"/>
        <w:ind w:firstLine="709"/>
        <w:jc w:val="both"/>
        <w:rPr>
          <w:spacing w:val="-1"/>
          <w:szCs w:val="28"/>
        </w:rPr>
      </w:pPr>
      <w:r w:rsidRPr="002930F6">
        <w:rPr>
          <w:spacing w:val="-1"/>
          <w:szCs w:val="28"/>
        </w:rPr>
        <w:t>5.2.2. В любой другой срок по соглашению Сторон.</w:t>
      </w:r>
    </w:p>
    <w:p w:rsidR="002930F6" w:rsidRPr="002930F6" w:rsidRDefault="002930F6" w:rsidP="002930F6">
      <w:pPr>
        <w:shd w:val="clear" w:color="auto" w:fill="FFFFFF"/>
        <w:tabs>
          <w:tab w:val="left" w:pos="1058"/>
        </w:tabs>
        <w:spacing w:line="360" w:lineRule="atLeast"/>
        <w:ind w:firstLine="709"/>
        <w:jc w:val="both"/>
        <w:rPr>
          <w:spacing w:val="-1"/>
          <w:szCs w:val="28"/>
        </w:rPr>
      </w:pPr>
      <w:r w:rsidRPr="002930F6">
        <w:rPr>
          <w:spacing w:val="-1"/>
          <w:szCs w:val="28"/>
        </w:rPr>
        <w:t>5.3. Арендодатель вправе досрочно расторгнуть настоящий Договор в порядке одностороннего отказа от исполнения настоящего Договора</w:t>
      </w:r>
      <w:r w:rsidRPr="002930F6">
        <w:rPr>
          <w:szCs w:val="28"/>
        </w:rPr>
        <w:t>,</w:t>
      </w:r>
      <w:r w:rsidRPr="002930F6">
        <w:rPr>
          <w:spacing w:val="-1"/>
          <w:szCs w:val="28"/>
        </w:rPr>
        <w:t xml:space="preserve"> при следующих существенных нарушениях условий настоящего Договора:</w:t>
      </w:r>
    </w:p>
    <w:p w:rsidR="00C63A2E" w:rsidRDefault="002930F6" w:rsidP="00C63A2E">
      <w:pPr>
        <w:shd w:val="clear" w:color="auto" w:fill="FFFFFF"/>
        <w:tabs>
          <w:tab w:val="left" w:pos="1058"/>
        </w:tabs>
        <w:spacing w:line="360" w:lineRule="atLeast"/>
        <w:ind w:firstLine="709"/>
        <w:jc w:val="both"/>
        <w:rPr>
          <w:spacing w:val="-2"/>
          <w:szCs w:val="28"/>
        </w:rPr>
      </w:pPr>
      <w:r w:rsidRPr="002930F6">
        <w:rPr>
          <w:spacing w:val="-1"/>
          <w:szCs w:val="28"/>
        </w:rPr>
        <w:t>5.3.1. В</w:t>
      </w:r>
      <w:r w:rsidRPr="002930F6">
        <w:rPr>
          <w:spacing w:val="-2"/>
          <w:szCs w:val="28"/>
        </w:rPr>
        <w:t xml:space="preserve"> случае если Арендатор два и более раза не исполнил либо </w:t>
      </w:r>
    </w:p>
    <w:p w:rsidR="002930F6" w:rsidRPr="00C63A2E" w:rsidRDefault="002930F6" w:rsidP="00C63A2E">
      <w:pPr>
        <w:shd w:val="clear" w:color="auto" w:fill="FFFFFF"/>
        <w:tabs>
          <w:tab w:val="left" w:pos="1058"/>
        </w:tabs>
        <w:spacing w:line="360" w:lineRule="atLeast"/>
        <w:jc w:val="both"/>
        <w:rPr>
          <w:spacing w:val="-2"/>
          <w:szCs w:val="28"/>
        </w:rPr>
      </w:pPr>
      <w:r w:rsidRPr="002930F6">
        <w:rPr>
          <w:spacing w:val="-2"/>
          <w:szCs w:val="28"/>
        </w:rPr>
        <w:lastRenderedPageBreak/>
        <w:t xml:space="preserve">исполнил </w:t>
      </w:r>
      <w:r w:rsidRPr="002930F6">
        <w:rPr>
          <w:spacing w:val="-1"/>
          <w:szCs w:val="28"/>
        </w:rPr>
        <w:t>ненадлежащим образом</w:t>
      </w:r>
      <w:r w:rsidRPr="002930F6">
        <w:rPr>
          <w:spacing w:val="-2"/>
          <w:szCs w:val="28"/>
        </w:rPr>
        <w:t xml:space="preserve"> обязательства по оплате, установленные в разделе 3 </w:t>
      </w:r>
      <w:r w:rsidRPr="002930F6">
        <w:rPr>
          <w:spacing w:val="-1"/>
          <w:szCs w:val="28"/>
        </w:rPr>
        <w:t>настоящего Договора.</w:t>
      </w:r>
    </w:p>
    <w:p w:rsidR="002930F6" w:rsidRPr="002930F6" w:rsidRDefault="002930F6" w:rsidP="002930F6">
      <w:pPr>
        <w:shd w:val="clear" w:color="auto" w:fill="FFFFFF"/>
        <w:tabs>
          <w:tab w:val="left" w:pos="1058"/>
        </w:tabs>
        <w:spacing w:line="360" w:lineRule="atLeast"/>
        <w:ind w:firstLine="709"/>
        <w:jc w:val="both"/>
        <w:rPr>
          <w:spacing w:val="-1"/>
          <w:szCs w:val="28"/>
        </w:rPr>
      </w:pPr>
      <w:r w:rsidRPr="002930F6">
        <w:rPr>
          <w:spacing w:val="-1"/>
          <w:szCs w:val="28"/>
        </w:rPr>
        <w:t xml:space="preserve">5.3.2. В </w:t>
      </w:r>
      <w:r w:rsidRPr="002930F6">
        <w:rPr>
          <w:szCs w:val="28"/>
        </w:rPr>
        <w:t xml:space="preserve">случае использования </w:t>
      </w:r>
      <w:r w:rsidRPr="002930F6">
        <w:rPr>
          <w:bCs/>
          <w:szCs w:val="28"/>
        </w:rPr>
        <w:t xml:space="preserve">Арендатором земельного участка </w:t>
      </w:r>
      <w:r w:rsidRPr="002930F6">
        <w:rPr>
          <w:spacing w:val="-1"/>
          <w:szCs w:val="28"/>
        </w:rPr>
        <w:t xml:space="preserve">с грубым нарушением правил рационального использования земли, в том </w:t>
      </w:r>
      <w:proofErr w:type="gramStart"/>
      <w:r w:rsidRPr="002930F6">
        <w:rPr>
          <w:spacing w:val="-1"/>
          <w:szCs w:val="28"/>
        </w:rPr>
        <w:t>числе</w:t>
      </w:r>
      <w:proofErr w:type="gramEnd"/>
      <w:r w:rsidRPr="002930F6">
        <w:rPr>
          <w:spacing w:val="-1"/>
          <w:szCs w:val="28"/>
        </w:rPr>
        <w:t xml:space="preserve"> если участок используется не в соответствии с его целевым назначением или его использование приводит к значительному ухудшению экологической обстановки, порче земель;</w:t>
      </w:r>
    </w:p>
    <w:p w:rsidR="002930F6" w:rsidRPr="002930F6" w:rsidRDefault="002930F6" w:rsidP="002930F6">
      <w:pPr>
        <w:spacing w:line="360" w:lineRule="atLeast"/>
        <w:ind w:firstLine="709"/>
        <w:jc w:val="both"/>
        <w:rPr>
          <w:szCs w:val="28"/>
        </w:rPr>
      </w:pPr>
      <w:r w:rsidRPr="00C63A2E">
        <w:rPr>
          <w:spacing w:val="-2"/>
          <w:szCs w:val="28"/>
        </w:rPr>
        <w:t xml:space="preserve">5.3.3. </w:t>
      </w:r>
      <w:proofErr w:type="gramStart"/>
      <w:r w:rsidRPr="00C63A2E">
        <w:rPr>
          <w:spacing w:val="-2"/>
          <w:szCs w:val="28"/>
        </w:rPr>
        <w:t>В случае не использования земельного участка, предназначенного</w:t>
      </w:r>
      <w:r w:rsidRPr="002930F6">
        <w:rPr>
          <w:szCs w:val="28"/>
        </w:rPr>
        <w:t xml:space="preserve"> для жилищного или иного строительства, в указанных целях в течение трех лет, за исключением времени, необходимого для освоения земельного участка, а также времени, в течение которого земельный участок не мог быть использован по назначению из-за стихийных бедствий или ввиду иных обстоятельств, исключающих такое использование. </w:t>
      </w:r>
      <w:proofErr w:type="gramEnd"/>
    </w:p>
    <w:p w:rsidR="002930F6" w:rsidRPr="002930F6" w:rsidRDefault="002930F6" w:rsidP="002930F6">
      <w:pPr>
        <w:spacing w:line="360" w:lineRule="atLeast"/>
        <w:ind w:firstLine="709"/>
        <w:jc w:val="both"/>
        <w:rPr>
          <w:snapToGrid w:val="0"/>
          <w:szCs w:val="28"/>
        </w:rPr>
      </w:pPr>
      <w:r w:rsidRPr="002930F6">
        <w:rPr>
          <w:snapToGrid w:val="0"/>
          <w:szCs w:val="28"/>
        </w:rPr>
        <w:t>5.3.4. В случае изъятия земельного участка для государственных и муниципальных нужд.</w:t>
      </w:r>
    </w:p>
    <w:p w:rsidR="002930F6" w:rsidRPr="002930F6" w:rsidRDefault="002930F6" w:rsidP="002930F6">
      <w:pPr>
        <w:spacing w:line="360" w:lineRule="atLeast"/>
        <w:ind w:firstLine="709"/>
        <w:jc w:val="both"/>
        <w:rPr>
          <w:snapToGrid w:val="0"/>
          <w:szCs w:val="28"/>
        </w:rPr>
      </w:pPr>
      <w:r w:rsidRPr="002930F6">
        <w:rPr>
          <w:snapToGrid w:val="0"/>
          <w:szCs w:val="28"/>
        </w:rPr>
        <w:t xml:space="preserve">5.3.5. В других случаях, предусмотренных </w:t>
      </w:r>
      <w:proofErr w:type="gramStart"/>
      <w:r w:rsidRPr="002930F6">
        <w:rPr>
          <w:snapToGrid w:val="0"/>
          <w:szCs w:val="28"/>
        </w:rPr>
        <w:t>земельным</w:t>
      </w:r>
      <w:proofErr w:type="gramEnd"/>
      <w:r w:rsidRPr="002930F6">
        <w:rPr>
          <w:snapToGrid w:val="0"/>
          <w:szCs w:val="28"/>
        </w:rPr>
        <w:t xml:space="preserve"> </w:t>
      </w:r>
      <w:proofErr w:type="spellStart"/>
      <w:r w:rsidRPr="002930F6">
        <w:rPr>
          <w:snapToGrid w:val="0"/>
          <w:szCs w:val="28"/>
        </w:rPr>
        <w:t>законода</w:t>
      </w:r>
      <w:r w:rsidR="00C63A2E">
        <w:rPr>
          <w:snapToGrid w:val="0"/>
          <w:szCs w:val="28"/>
        </w:rPr>
        <w:t>-</w:t>
      </w:r>
      <w:r w:rsidRPr="002930F6">
        <w:rPr>
          <w:snapToGrid w:val="0"/>
          <w:szCs w:val="28"/>
        </w:rPr>
        <w:t>тельством</w:t>
      </w:r>
      <w:proofErr w:type="spellEnd"/>
      <w:r w:rsidRPr="002930F6">
        <w:rPr>
          <w:snapToGrid w:val="0"/>
          <w:szCs w:val="28"/>
        </w:rPr>
        <w:t>.</w:t>
      </w:r>
    </w:p>
    <w:p w:rsidR="002930F6" w:rsidRPr="002930F6" w:rsidRDefault="002930F6" w:rsidP="002930F6">
      <w:pPr>
        <w:tabs>
          <w:tab w:val="left" w:pos="1680"/>
        </w:tabs>
        <w:spacing w:line="360" w:lineRule="atLeast"/>
        <w:ind w:firstLine="709"/>
        <w:jc w:val="both"/>
        <w:rPr>
          <w:szCs w:val="28"/>
        </w:rPr>
      </w:pPr>
      <w:r w:rsidRPr="002930F6">
        <w:rPr>
          <w:spacing w:val="-7"/>
          <w:szCs w:val="28"/>
        </w:rPr>
        <w:t xml:space="preserve">5.4. </w:t>
      </w:r>
      <w:r w:rsidRPr="002930F6">
        <w:rPr>
          <w:szCs w:val="28"/>
        </w:rPr>
        <w:t>О предстоящем расторжении настоящего Договора по основаниям, предусмотренным пунктом 5.2.2, 5.3 настоящего Договора, одна из Сторон обязана уведомить другую за 30 (тридцать) дней до расторжения.</w:t>
      </w:r>
    </w:p>
    <w:p w:rsidR="002930F6" w:rsidRDefault="002930F6" w:rsidP="002930F6">
      <w:pPr>
        <w:spacing w:line="360" w:lineRule="atLeast"/>
        <w:ind w:firstLine="709"/>
        <w:jc w:val="both"/>
        <w:rPr>
          <w:snapToGrid w:val="0"/>
          <w:szCs w:val="28"/>
        </w:rPr>
      </w:pPr>
      <w:r w:rsidRPr="002930F6">
        <w:rPr>
          <w:snapToGrid w:val="0"/>
          <w:szCs w:val="28"/>
        </w:rPr>
        <w:t>5.5. При прекращении действия настоящего Договора Арендатор обязан возвратить земельный участок Арендодателю в порядке, предусмотренном пунктом 4.4.16 настоящего Договора.</w:t>
      </w:r>
    </w:p>
    <w:p w:rsidR="00C63A2E" w:rsidRPr="002930F6" w:rsidRDefault="00C63A2E" w:rsidP="002930F6">
      <w:pPr>
        <w:spacing w:line="360" w:lineRule="atLeast"/>
        <w:ind w:firstLine="709"/>
        <w:jc w:val="both"/>
        <w:rPr>
          <w:snapToGrid w:val="0"/>
          <w:szCs w:val="28"/>
        </w:rPr>
      </w:pPr>
    </w:p>
    <w:p w:rsidR="002930F6" w:rsidRPr="00C63A2E" w:rsidRDefault="002930F6" w:rsidP="00C63A2E">
      <w:pPr>
        <w:shd w:val="clear" w:color="auto" w:fill="FFFFFF"/>
        <w:spacing w:line="360" w:lineRule="atLeast"/>
        <w:jc w:val="center"/>
        <w:rPr>
          <w:b/>
          <w:szCs w:val="28"/>
        </w:rPr>
      </w:pPr>
      <w:r w:rsidRPr="00C63A2E">
        <w:rPr>
          <w:b/>
          <w:spacing w:val="-2"/>
          <w:szCs w:val="28"/>
        </w:rPr>
        <w:t xml:space="preserve">6. </w:t>
      </w:r>
      <w:r w:rsidRPr="00C63A2E">
        <w:rPr>
          <w:b/>
          <w:szCs w:val="28"/>
        </w:rPr>
        <w:t>ОТВЕТСТВЕННОСТЬ СТОРОН</w:t>
      </w:r>
    </w:p>
    <w:p w:rsidR="002930F6" w:rsidRPr="002930F6" w:rsidRDefault="002930F6" w:rsidP="002930F6">
      <w:pPr>
        <w:shd w:val="clear" w:color="auto" w:fill="FFFFFF"/>
        <w:tabs>
          <w:tab w:val="left" w:pos="1289"/>
        </w:tabs>
        <w:spacing w:line="360" w:lineRule="atLeast"/>
        <w:ind w:firstLine="709"/>
        <w:jc w:val="both"/>
        <w:rPr>
          <w:szCs w:val="28"/>
        </w:rPr>
      </w:pPr>
      <w:r w:rsidRPr="002930F6">
        <w:rPr>
          <w:spacing w:val="-5"/>
          <w:szCs w:val="28"/>
        </w:rPr>
        <w:t>6.1.</w:t>
      </w:r>
      <w:r w:rsidRPr="002930F6">
        <w:rPr>
          <w:szCs w:val="28"/>
        </w:rPr>
        <w:t xml:space="preserve"> Стороны несут ответственность за невыполнение либо ненадлежащее выполнение условий настоящего Договора в соответствии с законодательством Российской Федерации и настоящим Договором.</w:t>
      </w:r>
    </w:p>
    <w:p w:rsidR="002930F6" w:rsidRPr="002930F6" w:rsidRDefault="002930F6" w:rsidP="002930F6">
      <w:pPr>
        <w:spacing w:line="360" w:lineRule="atLeast"/>
        <w:ind w:firstLine="709"/>
        <w:jc w:val="both"/>
        <w:rPr>
          <w:szCs w:val="28"/>
        </w:rPr>
      </w:pPr>
      <w:r w:rsidRPr="002930F6">
        <w:rPr>
          <w:szCs w:val="28"/>
        </w:rPr>
        <w:t>6.2. В случае неисполнения или ненадлежащего исполнения Арендатором обязательства по внесению арендной платы, Арендатор за каждое неисполнение или ненадлежащее исполнение обязательства уплачивает Арендодателю проценты на сумму долга. Размер процентов определяется ключевой ставкой Банка России, действовавшей в соответствующие периоды.</w:t>
      </w:r>
    </w:p>
    <w:p w:rsidR="002930F6" w:rsidRPr="002930F6" w:rsidRDefault="002930F6" w:rsidP="002930F6">
      <w:pPr>
        <w:spacing w:line="360" w:lineRule="atLeast"/>
        <w:ind w:firstLine="709"/>
        <w:jc w:val="both"/>
        <w:rPr>
          <w:szCs w:val="28"/>
        </w:rPr>
      </w:pPr>
      <w:r w:rsidRPr="002930F6">
        <w:rPr>
          <w:szCs w:val="28"/>
        </w:rPr>
        <w:t>6.3. В случае невозвращения земельного участка Арендодателю при прекращении действия настоящего Договора в срок, установленный пунктом 4.4.16</w:t>
      </w:r>
      <w:r w:rsidR="00C63A2E">
        <w:rPr>
          <w:szCs w:val="28"/>
        </w:rPr>
        <w:t xml:space="preserve"> </w:t>
      </w:r>
      <w:r w:rsidRPr="002930F6">
        <w:rPr>
          <w:szCs w:val="28"/>
        </w:rPr>
        <w:t xml:space="preserve">настоящего Договора, Арендатор уплачивает Арендодателю неустойку в размере 0,3% от размера годовой арендной платы за земельный участок за каждый день просрочки, перечисляя ее в порядке, предусмотренном </w:t>
      </w:r>
      <w:r w:rsidRPr="002930F6">
        <w:rPr>
          <w:szCs w:val="28"/>
        </w:rPr>
        <w:lastRenderedPageBreak/>
        <w:t>разделом 3 настоящего Договора. Неустойка не выплачивается, если просрочка в возвращении была вызвана действиями Арендодателя.</w:t>
      </w:r>
    </w:p>
    <w:p w:rsidR="002930F6" w:rsidRPr="002930F6" w:rsidRDefault="002930F6" w:rsidP="002930F6">
      <w:pPr>
        <w:spacing w:line="360" w:lineRule="atLeast"/>
        <w:ind w:firstLine="709"/>
        <w:jc w:val="both"/>
        <w:rPr>
          <w:szCs w:val="28"/>
        </w:rPr>
      </w:pPr>
      <w:r w:rsidRPr="002930F6">
        <w:rPr>
          <w:szCs w:val="28"/>
        </w:rPr>
        <w:t>6.4. Уплата процентов и неустойки не освобождает Стороны от исполнения обязательства в натуре.</w:t>
      </w:r>
    </w:p>
    <w:p w:rsidR="002930F6" w:rsidRPr="002930F6" w:rsidRDefault="002930F6" w:rsidP="002930F6">
      <w:pPr>
        <w:spacing w:line="360" w:lineRule="atLeast"/>
        <w:ind w:firstLine="709"/>
        <w:jc w:val="both"/>
        <w:rPr>
          <w:snapToGrid w:val="0"/>
          <w:szCs w:val="28"/>
        </w:rPr>
      </w:pPr>
      <w:r w:rsidRPr="002930F6">
        <w:rPr>
          <w:snapToGrid w:val="0"/>
          <w:szCs w:val="28"/>
        </w:rPr>
        <w:t xml:space="preserve">6.5. Стороны освобождаются от ответственности за частичное или полное неисполнение обязательств по </w:t>
      </w:r>
      <w:r w:rsidRPr="002930F6">
        <w:rPr>
          <w:snapToGrid w:val="0"/>
          <w:spacing w:val="-2"/>
          <w:szCs w:val="28"/>
        </w:rPr>
        <w:t xml:space="preserve">настоящему Договору, если это неисполнение явилось следствием обстоятельств непреодолимой силы, возникших после </w:t>
      </w:r>
      <w:r w:rsidRPr="002930F6">
        <w:rPr>
          <w:snapToGrid w:val="0"/>
          <w:szCs w:val="28"/>
        </w:rPr>
        <w:t>заключения настоящего Договора в результате обстоятель</w:t>
      </w:r>
      <w:proofErr w:type="gramStart"/>
      <w:r w:rsidRPr="002930F6">
        <w:rPr>
          <w:snapToGrid w:val="0"/>
          <w:szCs w:val="28"/>
        </w:rPr>
        <w:t>ств чр</w:t>
      </w:r>
      <w:proofErr w:type="gramEnd"/>
      <w:r w:rsidRPr="002930F6">
        <w:rPr>
          <w:snapToGrid w:val="0"/>
          <w:szCs w:val="28"/>
        </w:rPr>
        <w:t xml:space="preserve">езвычайного характера, которые стороны не могли </w:t>
      </w:r>
      <w:r w:rsidRPr="002930F6">
        <w:rPr>
          <w:snapToGrid w:val="0"/>
          <w:spacing w:val="-2"/>
          <w:szCs w:val="28"/>
        </w:rPr>
        <w:t xml:space="preserve">предвидеть или предотвратить. В случае наступления указанных обстоятельств, срок выполнения стороной обязательств </w:t>
      </w:r>
      <w:r w:rsidRPr="002930F6">
        <w:rPr>
          <w:snapToGrid w:val="0"/>
          <w:szCs w:val="28"/>
        </w:rPr>
        <w:t xml:space="preserve">по настоящему Договору отодвигается на срок, в течение которого действуют эти обстоятельства и их последствия. При этом фактом подтверждения </w:t>
      </w:r>
      <w:r w:rsidRPr="002930F6">
        <w:rPr>
          <w:snapToGrid w:val="0"/>
          <w:spacing w:val="-2"/>
          <w:szCs w:val="28"/>
        </w:rPr>
        <w:t xml:space="preserve">обстоятельств непреодолимой силы, возникших после </w:t>
      </w:r>
      <w:r w:rsidRPr="002930F6">
        <w:rPr>
          <w:snapToGrid w:val="0"/>
          <w:szCs w:val="28"/>
        </w:rPr>
        <w:t>заключения настоящего Договора в результате обстоятель</w:t>
      </w:r>
      <w:proofErr w:type="gramStart"/>
      <w:r w:rsidRPr="002930F6">
        <w:rPr>
          <w:snapToGrid w:val="0"/>
          <w:szCs w:val="28"/>
        </w:rPr>
        <w:t>ств чр</w:t>
      </w:r>
      <w:proofErr w:type="gramEnd"/>
      <w:r w:rsidRPr="002930F6">
        <w:rPr>
          <w:snapToGrid w:val="0"/>
          <w:szCs w:val="28"/>
        </w:rPr>
        <w:t xml:space="preserve">езвычайного характера, которые Стороны не могли </w:t>
      </w:r>
      <w:r w:rsidRPr="002930F6">
        <w:rPr>
          <w:snapToGrid w:val="0"/>
          <w:spacing w:val="-2"/>
          <w:szCs w:val="28"/>
        </w:rPr>
        <w:t>предвидеть или предотвратить, является акт уполномоченного органа.</w:t>
      </w:r>
    </w:p>
    <w:p w:rsidR="002930F6" w:rsidRPr="002930F6" w:rsidRDefault="002930F6" w:rsidP="002930F6">
      <w:pPr>
        <w:spacing w:line="360" w:lineRule="atLeast"/>
        <w:ind w:firstLine="709"/>
        <w:jc w:val="both"/>
        <w:rPr>
          <w:snapToGrid w:val="0"/>
          <w:szCs w:val="28"/>
        </w:rPr>
      </w:pPr>
      <w:r w:rsidRPr="002930F6">
        <w:rPr>
          <w:snapToGrid w:val="0"/>
          <w:szCs w:val="28"/>
        </w:rPr>
        <w:t>6.6. В случае неисполнения или ненадлежащего исполнения обязательств, вытекающих из Договора, виновная сторона обязана возместить причиненные другой Стороне убытки.</w:t>
      </w:r>
    </w:p>
    <w:p w:rsidR="002930F6" w:rsidRPr="002930F6" w:rsidRDefault="002930F6" w:rsidP="002930F6">
      <w:pPr>
        <w:spacing w:line="360" w:lineRule="atLeast"/>
        <w:ind w:firstLine="709"/>
        <w:jc w:val="both"/>
        <w:rPr>
          <w:snapToGrid w:val="0"/>
          <w:szCs w:val="28"/>
        </w:rPr>
      </w:pPr>
      <w:r w:rsidRPr="002930F6">
        <w:rPr>
          <w:snapToGrid w:val="0"/>
          <w:szCs w:val="28"/>
        </w:rPr>
        <w:t>6.7. Арендатор несет ответственность перед Арендодателем за вред, причиненный повреждением земельного участка, многолетних насаждений, непосредственно Арендатором или же третьими лицами. Указанная ответственность не возникает в случае, если Арендатор докажет, что указанный вред был причинен в силу обстоятельств непреодолимой силы либо вызван виновными действиями самого Арендодателя.</w:t>
      </w:r>
    </w:p>
    <w:p w:rsidR="00C63A2E" w:rsidRDefault="00C63A2E" w:rsidP="002930F6">
      <w:pPr>
        <w:spacing w:line="360" w:lineRule="atLeast"/>
        <w:ind w:firstLine="709"/>
        <w:jc w:val="center"/>
        <w:rPr>
          <w:snapToGrid w:val="0"/>
          <w:szCs w:val="28"/>
        </w:rPr>
      </w:pPr>
    </w:p>
    <w:p w:rsidR="002930F6" w:rsidRPr="00C63A2E" w:rsidRDefault="002930F6" w:rsidP="00C63A2E">
      <w:pPr>
        <w:spacing w:line="360" w:lineRule="atLeast"/>
        <w:jc w:val="center"/>
        <w:rPr>
          <w:b/>
          <w:snapToGrid w:val="0"/>
          <w:szCs w:val="28"/>
        </w:rPr>
      </w:pPr>
      <w:r w:rsidRPr="00C63A2E">
        <w:rPr>
          <w:b/>
          <w:snapToGrid w:val="0"/>
          <w:szCs w:val="28"/>
        </w:rPr>
        <w:t>7. РАССМОТРЕНИЕ СПОРОВ</w:t>
      </w:r>
    </w:p>
    <w:p w:rsidR="002930F6" w:rsidRPr="002930F6" w:rsidRDefault="002930F6" w:rsidP="002930F6">
      <w:pPr>
        <w:shd w:val="clear" w:color="auto" w:fill="FFFFFF"/>
        <w:tabs>
          <w:tab w:val="left" w:pos="1058"/>
        </w:tabs>
        <w:spacing w:line="360" w:lineRule="atLeast"/>
        <w:ind w:firstLine="709"/>
        <w:jc w:val="both"/>
        <w:rPr>
          <w:szCs w:val="28"/>
        </w:rPr>
      </w:pPr>
      <w:r w:rsidRPr="002930F6">
        <w:rPr>
          <w:szCs w:val="28"/>
        </w:rPr>
        <w:t>7.1. Все возможные споры и разногласия, возникшие при исполнении настоящего Договора, Стороны будут стремиться решать путем переговоров. В случае невозможности разрешения споров и разногласий путем переговоров, они подлежат разрешению в судебном порядке, в соответствии с законодательством Российской Федерации.</w:t>
      </w:r>
    </w:p>
    <w:p w:rsidR="002930F6" w:rsidRPr="002930F6" w:rsidRDefault="002930F6" w:rsidP="002930F6">
      <w:pPr>
        <w:shd w:val="clear" w:color="auto" w:fill="FFFFFF"/>
        <w:tabs>
          <w:tab w:val="left" w:pos="1058"/>
        </w:tabs>
        <w:spacing w:line="360" w:lineRule="atLeast"/>
        <w:ind w:firstLine="709"/>
        <w:jc w:val="both"/>
        <w:rPr>
          <w:szCs w:val="28"/>
        </w:rPr>
      </w:pPr>
      <w:r w:rsidRPr="002930F6">
        <w:rPr>
          <w:szCs w:val="28"/>
        </w:rPr>
        <w:t>7.2. Место исполнения настоящего Договора – _________________.</w:t>
      </w:r>
    </w:p>
    <w:p w:rsidR="00C63A2E" w:rsidRDefault="00C63A2E" w:rsidP="002930F6">
      <w:pPr>
        <w:spacing w:line="360" w:lineRule="atLeast"/>
        <w:ind w:firstLine="709"/>
        <w:jc w:val="center"/>
        <w:rPr>
          <w:b/>
          <w:snapToGrid w:val="0"/>
          <w:szCs w:val="28"/>
        </w:rPr>
      </w:pPr>
    </w:p>
    <w:p w:rsidR="002930F6" w:rsidRPr="00C63A2E" w:rsidRDefault="002930F6" w:rsidP="00C63A2E">
      <w:pPr>
        <w:spacing w:line="360" w:lineRule="atLeast"/>
        <w:jc w:val="center"/>
        <w:rPr>
          <w:b/>
          <w:snapToGrid w:val="0"/>
          <w:szCs w:val="28"/>
        </w:rPr>
      </w:pPr>
      <w:r w:rsidRPr="00C63A2E">
        <w:rPr>
          <w:b/>
          <w:snapToGrid w:val="0"/>
          <w:szCs w:val="28"/>
        </w:rPr>
        <w:t>8. ПРОЧИЕ УСЛОВИЯ ДОГОВОРА</w:t>
      </w:r>
    </w:p>
    <w:p w:rsidR="002930F6" w:rsidRPr="002930F6" w:rsidRDefault="002930F6" w:rsidP="002930F6">
      <w:pPr>
        <w:spacing w:line="360" w:lineRule="atLeast"/>
        <w:ind w:firstLine="709"/>
        <w:jc w:val="both"/>
        <w:rPr>
          <w:snapToGrid w:val="0"/>
          <w:szCs w:val="28"/>
        </w:rPr>
      </w:pPr>
      <w:r w:rsidRPr="002930F6">
        <w:rPr>
          <w:snapToGrid w:val="0"/>
          <w:szCs w:val="28"/>
        </w:rPr>
        <w:t xml:space="preserve">8.1. </w:t>
      </w:r>
      <w:r w:rsidRPr="002930F6">
        <w:rPr>
          <w:snapToGrid w:val="0"/>
          <w:color w:val="000000"/>
          <w:szCs w:val="28"/>
        </w:rPr>
        <w:t xml:space="preserve">В случае неисполнения Арендатором обязательств по внесению арендной платы в размере и на условиях, определенных разделом 3 Договора, и обязанностей, установленных в пункте 4.4.16 Договора, Арендодатель </w:t>
      </w:r>
      <w:r w:rsidRPr="002930F6">
        <w:rPr>
          <w:snapToGrid w:val="0"/>
          <w:color w:val="000000"/>
          <w:szCs w:val="28"/>
        </w:rPr>
        <w:lastRenderedPageBreak/>
        <w:t>вправе взыскать с Арендатора неосновательное обогащение за период с момента определенного в пункте 2.1 Договора.</w:t>
      </w:r>
    </w:p>
    <w:p w:rsidR="002930F6" w:rsidRPr="002930F6" w:rsidRDefault="002930F6" w:rsidP="002930F6">
      <w:pPr>
        <w:spacing w:line="360" w:lineRule="atLeast"/>
        <w:ind w:firstLine="709"/>
        <w:jc w:val="both"/>
        <w:rPr>
          <w:snapToGrid w:val="0"/>
          <w:szCs w:val="28"/>
        </w:rPr>
      </w:pPr>
      <w:r w:rsidRPr="002930F6">
        <w:rPr>
          <w:snapToGrid w:val="0"/>
          <w:szCs w:val="28"/>
        </w:rPr>
        <w:t>8.2. В случае неисполнения Арендатором обязанностей, установленных пунктом 5.5 настоящего Договора Арендодатель вправе применить меры самозащиты нарушенного права в соответствии со статьей 12 Гражданского кодекса Российской Федерации для возвращения арендованного земельного участка из владения Арендатора.</w:t>
      </w:r>
    </w:p>
    <w:p w:rsidR="002930F6" w:rsidRPr="002930F6" w:rsidRDefault="002930F6" w:rsidP="002930F6">
      <w:pPr>
        <w:shd w:val="clear" w:color="auto" w:fill="FFFFFF"/>
        <w:tabs>
          <w:tab w:val="left" w:pos="280"/>
        </w:tabs>
        <w:spacing w:line="360" w:lineRule="atLeast"/>
        <w:ind w:firstLine="709"/>
        <w:jc w:val="both"/>
        <w:rPr>
          <w:szCs w:val="28"/>
        </w:rPr>
      </w:pPr>
      <w:r w:rsidRPr="002930F6">
        <w:rPr>
          <w:szCs w:val="28"/>
        </w:rPr>
        <w:t xml:space="preserve">8.3. </w:t>
      </w:r>
      <w:r w:rsidRPr="002930F6">
        <w:rPr>
          <w:spacing w:val="-1"/>
          <w:szCs w:val="28"/>
        </w:rPr>
        <w:t xml:space="preserve">Настоящий Договор составлен в 2 (двух) экземплярах, идентичных по содержанию, </w:t>
      </w:r>
      <w:r w:rsidRPr="002930F6">
        <w:rPr>
          <w:spacing w:val="-2"/>
          <w:szCs w:val="28"/>
        </w:rPr>
        <w:t xml:space="preserve">имеющих одинаковую юридическую силу: </w:t>
      </w:r>
      <w:r w:rsidRPr="002930F6">
        <w:rPr>
          <w:szCs w:val="28"/>
        </w:rPr>
        <w:t>1-й экземпляр находится у Арендодателя; 2-й экземпляр находится у Арендатора.</w:t>
      </w:r>
    </w:p>
    <w:p w:rsidR="00C63A2E" w:rsidRDefault="002930F6" w:rsidP="00C63A2E">
      <w:pPr>
        <w:spacing w:line="360" w:lineRule="atLeast"/>
        <w:ind w:firstLine="709"/>
        <w:jc w:val="both"/>
        <w:rPr>
          <w:snapToGrid w:val="0"/>
          <w:szCs w:val="28"/>
        </w:rPr>
      </w:pPr>
      <w:r w:rsidRPr="002930F6">
        <w:rPr>
          <w:snapToGrid w:val="0"/>
          <w:szCs w:val="28"/>
        </w:rPr>
        <w:t>8.4. В качестве неотъемлемой части к н</w:t>
      </w:r>
      <w:r w:rsidR="00C63A2E">
        <w:rPr>
          <w:snapToGrid w:val="0"/>
          <w:szCs w:val="28"/>
        </w:rPr>
        <w:t>астоящему Договору прилагается:</w:t>
      </w:r>
    </w:p>
    <w:p w:rsidR="002930F6" w:rsidRDefault="002930F6" w:rsidP="00C63A2E">
      <w:pPr>
        <w:spacing w:line="360" w:lineRule="atLeast"/>
        <w:ind w:firstLine="709"/>
        <w:jc w:val="both"/>
        <w:rPr>
          <w:snapToGrid w:val="0"/>
          <w:szCs w:val="28"/>
        </w:rPr>
      </w:pPr>
      <w:r w:rsidRPr="002930F6">
        <w:rPr>
          <w:snapToGrid w:val="0"/>
          <w:szCs w:val="28"/>
        </w:rPr>
        <w:t>акт приема-передачи земельного участка.</w:t>
      </w:r>
    </w:p>
    <w:p w:rsidR="00C63A2E" w:rsidRPr="002930F6" w:rsidRDefault="00C63A2E" w:rsidP="00C63A2E">
      <w:pPr>
        <w:spacing w:line="360" w:lineRule="atLeast"/>
        <w:ind w:firstLine="709"/>
        <w:jc w:val="both"/>
        <w:rPr>
          <w:snapToGrid w:val="0"/>
          <w:szCs w:val="28"/>
        </w:rPr>
      </w:pPr>
    </w:p>
    <w:p w:rsidR="00884BCD" w:rsidRPr="00C63A2E" w:rsidRDefault="002930F6" w:rsidP="00C63A2E">
      <w:pPr>
        <w:autoSpaceDE w:val="0"/>
        <w:autoSpaceDN w:val="0"/>
        <w:adjustRightInd w:val="0"/>
        <w:spacing w:line="360" w:lineRule="atLeast"/>
        <w:jc w:val="center"/>
        <w:rPr>
          <w:b/>
          <w:szCs w:val="28"/>
        </w:rPr>
      </w:pPr>
      <w:r w:rsidRPr="00C63A2E">
        <w:rPr>
          <w:b/>
          <w:szCs w:val="28"/>
        </w:rPr>
        <w:t xml:space="preserve">9. МЕСТО НАХОЖДЕНИЯ, РЕКВИЗИТЫ И ПОДПИСИ СТОРОН     </w:t>
      </w:r>
    </w:p>
    <w:sectPr w:rsidR="00884BCD" w:rsidRPr="00C63A2E" w:rsidSect="00970DFD">
      <w:pgSz w:w="11906" w:h="16838"/>
      <w:pgMar w:top="1134" w:right="567" w:bottom="1134" w:left="1985" w:header="709" w:footer="709" w:gutter="0"/>
      <w:pgNumType w:start="1"/>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4B28" w:rsidRDefault="00874B28" w:rsidP="00A114BE">
      <w:r>
        <w:separator/>
      </w:r>
    </w:p>
  </w:endnote>
  <w:endnote w:type="continuationSeparator" w:id="0">
    <w:p w:rsidR="00874B28" w:rsidRDefault="00874B28" w:rsidP="00A114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3697" w:rsidRDefault="00A43697">
    <w:pPr>
      <w:pStyle w:val="ae"/>
    </w:pPr>
    <w:r>
      <w:t>аи</w:t>
    </w:r>
  </w:p>
  <w:p w:rsidR="00A43697" w:rsidRDefault="00A43697">
    <w:pPr>
      <w:pStyle w:val="ae"/>
    </w:pPr>
    <w:r>
      <w:t>№ 0</w:t>
    </w:r>
    <w:r w:rsidR="00026BEC">
      <w:t>711-</w:t>
    </w:r>
    <w:r>
      <w:t>п</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3697" w:rsidRPr="00CD6BE5" w:rsidRDefault="00A43697" w:rsidP="00CD6BE5">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4B28" w:rsidRDefault="00874B28" w:rsidP="00A114BE">
      <w:r>
        <w:separator/>
      </w:r>
    </w:p>
  </w:footnote>
  <w:footnote w:type="continuationSeparator" w:id="0">
    <w:p w:rsidR="00874B28" w:rsidRDefault="00874B28" w:rsidP="00A114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27056046"/>
      <w:docPartObj>
        <w:docPartGallery w:val="Page Numbers (Top of Page)"/>
        <w:docPartUnique/>
      </w:docPartObj>
    </w:sdtPr>
    <w:sdtEndPr/>
    <w:sdtContent>
      <w:p w:rsidR="00A43697" w:rsidRDefault="00A43697">
        <w:pPr>
          <w:pStyle w:val="aff0"/>
          <w:jc w:val="center"/>
        </w:pPr>
        <w:r>
          <w:fldChar w:fldCharType="begin"/>
        </w:r>
        <w:r>
          <w:instrText>PAGE   \* MERGEFORMAT</w:instrText>
        </w:r>
        <w:r>
          <w:fldChar w:fldCharType="separate"/>
        </w:r>
        <w:r w:rsidR="00BE78EB">
          <w:rPr>
            <w:noProof/>
          </w:rPr>
          <w:t>6</w:t>
        </w:r>
        <w:r>
          <w:fldChar w:fldCharType="end"/>
        </w:r>
      </w:p>
    </w:sdtContent>
  </w:sdt>
  <w:p w:rsidR="00A43697" w:rsidRDefault="00A43697">
    <w:pPr>
      <w:pStyle w:val="aff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3697" w:rsidRDefault="00A43697">
    <w:pPr>
      <w:pStyle w:val="aff0"/>
      <w:jc w:val="center"/>
    </w:pPr>
  </w:p>
  <w:p w:rsidR="00A43697" w:rsidRDefault="00A43697">
    <w:pPr>
      <w:pStyle w:val="aff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1E6745B"/>
    <w:multiLevelType w:val="hybridMultilevel"/>
    <w:tmpl w:val="1A9EA0FA"/>
    <w:lvl w:ilvl="0" w:tplc="8CC26098">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1EB5237"/>
    <w:multiLevelType w:val="multilevel"/>
    <w:tmpl w:val="75C2F6BA"/>
    <w:lvl w:ilvl="0">
      <w:start w:val="1"/>
      <w:numFmt w:val="decimal"/>
      <w:lvlText w:val="%1."/>
      <w:lvlJc w:val="left"/>
      <w:pPr>
        <w:ind w:left="1070"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929" w:hanging="1080"/>
      </w:pPr>
      <w:rPr>
        <w:rFonts w:hint="default"/>
      </w:rPr>
    </w:lvl>
    <w:lvl w:ilvl="4">
      <w:start w:val="1"/>
      <w:numFmt w:val="decimal"/>
      <w:isLgl/>
      <w:lvlText w:val="%1.%2.%3.%4.%5."/>
      <w:lvlJc w:val="left"/>
      <w:pPr>
        <w:ind w:left="2070" w:hanging="1080"/>
      </w:pPr>
      <w:rPr>
        <w:rFonts w:hint="default"/>
      </w:rPr>
    </w:lvl>
    <w:lvl w:ilvl="5">
      <w:start w:val="1"/>
      <w:numFmt w:val="decimal"/>
      <w:isLgl/>
      <w:lvlText w:val="%1.%2.%3.%4.%5.%6."/>
      <w:lvlJc w:val="left"/>
      <w:pPr>
        <w:ind w:left="2571" w:hanging="1440"/>
      </w:pPr>
      <w:rPr>
        <w:rFonts w:hint="default"/>
      </w:rPr>
    </w:lvl>
    <w:lvl w:ilvl="6">
      <w:start w:val="1"/>
      <w:numFmt w:val="decimal"/>
      <w:isLgl/>
      <w:lvlText w:val="%1.%2.%3.%4.%5.%6.%7."/>
      <w:lvlJc w:val="left"/>
      <w:pPr>
        <w:ind w:left="3072" w:hanging="1800"/>
      </w:pPr>
      <w:rPr>
        <w:rFonts w:hint="default"/>
      </w:rPr>
    </w:lvl>
    <w:lvl w:ilvl="7">
      <w:start w:val="1"/>
      <w:numFmt w:val="decimal"/>
      <w:isLgl/>
      <w:lvlText w:val="%1.%2.%3.%4.%5.%6.%7.%8."/>
      <w:lvlJc w:val="left"/>
      <w:pPr>
        <w:ind w:left="3213" w:hanging="1800"/>
      </w:pPr>
      <w:rPr>
        <w:rFonts w:hint="default"/>
      </w:rPr>
    </w:lvl>
    <w:lvl w:ilvl="8">
      <w:start w:val="1"/>
      <w:numFmt w:val="decimal"/>
      <w:isLgl/>
      <w:lvlText w:val="%1.%2.%3.%4.%5.%6.%7.%8.%9."/>
      <w:lvlJc w:val="left"/>
      <w:pPr>
        <w:ind w:left="3714" w:hanging="2160"/>
      </w:pPr>
      <w:rPr>
        <w:rFonts w:hint="default"/>
      </w:rPr>
    </w:lvl>
  </w:abstractNum>
  <w:abstractNum w:abstractNumId="3">
    <w:nsid w:val="028961B2"/>
    <w:multiLevelType w:val="hybridMultilevel"/>
    <w:tmpl w:val="216EEC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3370163"/>
    <w:multiLevelType w:val="hybridMultilevel"/>
    <w:tmpl w:val="9D28AF32"/>
    <w:lvl w:ilvl="0" w:tplc="AD982C16">
      <w:start w:val="1"/>
      <w:numFmt w:val="decimal"/>
      <w:lvlText w:val="%1."/>
      <w:lvlJc w:val="left"/>
      <w:pPr>
        <w:ind w:left="1341" w:hanging="360"/>
      </w:pPr>
      <w:rPr>
        <w:rFonts w:ascii="Times New Roman" w:eastAsia="Times New Roman" w:hAnsi="Times New Roman" w:cs="Times New Roman"/>
      </w:rPr>
    </w:lvl>
    <w:lvl w:ilvl="1" w:tplc="04190019" w:tentative="1">
      <w:start w:val="1"/>
      <w:numFmt w:val="lowerLetter"/>
      <w:lvlText w:val="%2."/>
      <w:lvlJc w:val="left"/>
      <w:pPr>
        <w:ind w:left="2061" w:hanging="360"/>
      </w:pPr>
    </w:lvl>
    <w:lvl w:ilvl="2" w:tplc="0419001B" w:tentative="1">
      <w:start w:val="1"/>
      <w:numFmt w:val="lowerRoman"/>
      <w:lvlText w:val="%3."/>
      <w:lvlJc w:val="right"/>
      <w:pPr>
        <w:ind w:left="2781" w:hanging="180"/>
      </w:pPr>
    </w:lvl>
    <w:lvl w:ilvl="3" w:tplc="0419000F" w:tentative="1">
      <w:start w:val="1"/>
      <w:numFmt w:val="decimal"/>
      <w:lvlText w:val="%4."/>
      <w:lvlJc w:val="left"/>
      <w:pPr>
        <w:ind w:left="3501" w:hanging="360"/>
      </w:pPr>
    </w:lvl>
    <w:lvl w:ilvl="4" w:tplc="04190019" w:tentative="1">
      <w:start w:val="1"/>
      <w:numFmt w:val="lowerLetter"/>
      <w:lvlText w:val="%5."/>
      <w:lvlJc w:val="left"/>
      <w:pPr>
        <w:ind w:left="4221" w:hanging="360"/>
      </w:pPr>
    </w:lvl>
    <w:lvl w:ilvl="5" w:tplc="0419001B" w:tentative="1">
      <w:start w:val="1"/>
      <w:numFmt w:val="lowerRoman"/>
      <w:lvlText w:val="%6."/>
      <w:lvlJc w:val="right"/>
      <w:pPr>
        <w:ind w:left="4941" w:hanging="180"/>
      </w:pPr>
    </w:lvl>
    <w:lvl w:ilvl="6" w:tplc="0419000F" w:tentative="1">
      <w:start w:val="1"/>
      <w:numFmt w:val="decimal"/>
      <w:lvlText w:val="%7."/>
      <w:lvlJc w:val="left"/>
      <w:pPr>
        <w:ind w:left="5661" w:hanging="360"/>
      </w:pPr>
    </w:lvl>
    <w:lvl w:ilvl="7" w:tplc="04190019" w:tentative="1">
      <w:start w:val="1"/>
      <w:numFmt w:val="lowerLetter"/>
      <w:lvlText w:val="%8."/>
      <w:lvlJc w:val="left"/>
      <w:pPr>
        <w:ind w:left="6381" w:hanging="360"/>
      </w:pPr>
    </w:lvl>
    <w:lvl w:ilvl="8" w:tplc="0419001B" w:tentative="1">
      <w:start w:val="1"/>
      <w:numFmt w:val="lowerRoman"/>
      <w:lvlText w:val="%9."/>
      <w:lvlJc w:val="right"/>
      <w:pPr>
        <w:ind w:left="7101" w:hanging="180"/>
      </w:pPr>
    </w:lvl>
  </w:abstractNum>
  <w:abstractNum w:abstractNumId="5">
    <w:nsid w:val="034B7371"/>
    <w:multiLevelType w:val="hybridMultilevel"/>
    <w:tmpl w:val="882681A6"/>
    <w:lvl w:ilvl="0" w:tplc="E0966B7A">
      <w:start w:val="1"/>
      <w:numFmt w:val="decimal"/>
      <w:lvlText w:val="%1."/>
      <w:lvlJc w:val="left"/>
      <w:pPr>
        <w:ind w:left="1144" w:hanging="360"/>
      </w:pPr>
      <w:rPr>
        <w:rFonts w:hint="default"/>
      </w:rPr>
    </w:lvl>
    <w:lvl w:ilvl="1" w:tplc="04190019" w:tentative="1">
      <w:start w:val="1"/>
      <w:numFmt w:val="lowerLetter"/>
      <w:lvlText w:val="%2."/>
      <w:lvlJc w:val="left"/>
      <w:pPr>
        <w:ind w:left="1864" w:hanging="360"/>
      </w:pPr>
    </w:lvl>
    <w:lvl w:ilvl="2" w:tplc="0419001B" w:tentative="1">
      <w:start w:val="1"/>
      <w:numFmt w:val="lowerRoman"/>
      <w:lvlText w:val="%3."/>
      <w:lvlJc w:val="right"/>
      <w:pPr>
        <w:ind w:left="2584" w:hanging="180"/>
      </w:pPr>
    </w:lvl>
    <w:lvl w:ilvl="3" w:tplc="0419000F" w:tentative="1">
      <w:start w:val="1"/>
      <w:numFmt w:val="decimal"/>
      <w:lvlText w:val="%4."/>
      <w:lvlJc w:val="left"/>
      <w:pPr>
        <w:ind w:left="3304" w:hanging="360"/>
      </w:pPr>
    </w:lvl>
    <w:lvl w:ilvl="4" w:tplc="04190019" w:tentative="1">
      <w:start w:val="1"/>
      <w:numFmt w:val="lowerLetter"/>
      <w:lvlText w:val="%5."/>
      <w:lvlJc w:val="left"/>
      <w:pPr>
        <w:ind w:left="4024" w:hanging="360"/>
      </w:pPr>
    </w:lvl>
    <w:lvl w:ilvl="5" w:tplc="0419001B" w:tentative="1">
      <w:start w:val="1"/>
      <w:numFmt w:val="lowerRoman"/>
      <w:lvlText w:val="%6."/>
      <w:lvlJc w:val="right"/>
      <w:pPr>
        <w:ind w:left="4744" w:hanging="180"/>
      </w:pPr>
    </w:lvl>
    <w:lvl w:ilvl="6" w:tplc="0419000F" w:tentative="1">
      <w:start w:val="1"/>
      <w:numFmt w:val="decimal"/>
      <w:lvlText w:val="%7."/>
      <w:lvlJc w:val="left"/>
      <w:pPr>
        <w:ind w:left="5464" w:hanging="360"/>
      </w:pPr>
    </w:lvl>
    <w:lvl w:ilvl="7" w:tplc="04190019" w:tentative="1">
      <w:start w:val="1"/>
      <w:numFmt w:val="lowerLetter"/>
      <w:lvlText w:val="%8."/>
      <w:lvlJc w:val="left"/>
      <w:pPr>
        <w:ind w:left="6184" w:hanging="360"/>
      </w:pPr>
    </w:lvl>
    <w:lvl w:ilvl="8" w:tplc="0419001B" w:tentative="1">
      <w:start w:val="1"/>
      <w:numFmt w:val="lowerRoman"/>
      <w:lvlText w:val="%9."/>
      <w:lvlJc w:val="right"/>
      <w:pPr>
        <w:ind w:left="6904" w:hanging="180"/>
      </w:pPr>
    </w:lvl>
  </w:abstractNum>
  <w:abstractNum w:abstractNumId="6">
    <w:nsid w:val="055E15A0"/>
    <w:multiLevelType w:val="singleLevel"/>
    <w:tmpl w:val="97484674"/>
    <w:lvl w:ilvl="0">
      <w:start w:val="1"/>
      <w:numFmt w:val="decimal"/>
      <w:lvlText w:val="%1."/>
      <w:lvlJc w:val="left"/>
      <w:pPr>
        <w:tabs>
          <w:tab w:val="num" w:pos="1080"/>
        </w:tabs>
        <w:ind w:left="1080" w:hanging="360"/>
      </w:pPr>
    </w:lvl>
  </w:abstractNum>
  <w:abstractNum w:abstractNumId="7">
    <w:nsid w:val="0F1544EC"/>
    <w:multiLevelType w:val="hybridMultilevel"/>
    <w:tmpl w:val="7396E538"/>
    <w:lvl w:ilvl="0" w:tplc="6792A4D8">
      <w:start w:val="1"/>
      <w:numFmt w:val="decimal"/>
      <w:lvlText w:val="%1."/>
      <w:lvlJc w:val="left"/>
      <w:pPr>
        <w:ind w:left="4613" w:hanging="360"/>
      </w:pPr>
      <w:rPr>
        <w:rFonts w:hint="default"/>
      </w:rPr>
    </w:lvl>
    <w:lvl w:ilvl="1" w:tplc="04190019" w:tentative="1">
      <w:start w:val="1"/>
      <w:numFmt w:val="lowerLetter"/>
      <w:lvlText w:val="%2."/>
      <w:lvlJc w:val="left"/>
      <w:pPr>
        <w:ind w:left="5333" w:hanging="360"/>
      </w:pPr>
    </w:lvl>
    <w:lvl w:ilvl="2" w:tplc="0419001B" w:tentative="1">
      <w:start w:val="1"/>
      <w:numFmt w:val="lowerRoman"/>
      <w:lvlText w:val="%3."/>
      <w:lvlJc w:val="right"/>
      <w:pPr>
        <w:ind w:left="6053" w:hanging="180"/>
      </w:pPr>
    </w:lvl>
    <w:lvl w:ilvl="3" w:tplc="0419000F" w:tentative="1">
      <w:start w:val="1"/>
      <w:numFmt w:val="decimal"/>
      <w:lvlText w:val="%4."/>
      <w:lvlJc w:val="left"/>
      <w:pPr>
        <w:ind w:left="6773" w:hanging="360"/>
      </w:pPr>
    </w:lvl>
    <w:lvl w:ilvl="4" w:tplc="04190019" w:tentative="1">
      <w:start w:val="1"/>
      <w:numFmt w:val="lowerLetter"/>
      <w:lvlText w:val="%5."/>
      <w:lvlJc w:val="left"/>
      <w:pPr>
        <w:ind w:left="7493" w:hanging="360"/>
      </w:pPr>
    </w:lvl>
    <w:lvl w:ilvl="5" w:tplc="0419001B" w:tentative="1">
      <w:start w:val="1"/>
      <w:numFmt w:val="lowerRoman"/>
      <w:lvlText w:val="%6."/>
      <w:lvlJc w:val="right"/>
      <w:pPr>
        <w:ind w:left="8213" w:hanging="180"/>
      </w:pPr>
    </w:lvl>
    <w:lvl w:ilvl="6" w:tplc="0419000F" w:tentative="1">
      <w:start w:val="1"/>
      <w:numFmt w:val="decimal"/>
      <w:lvlText w:val="%7."/>
      <w:lvlJc w:val="left"/>
      <w:pPr>
        <w:ind w:left="8933" w:hanging="360"/>
      </w:pPr>
    </w:lvl>
    <w:lvl w:ilvl="7" w:tplc="04190019" w:tentative="1">
      <w:start w:val="1"/>
      <w:numFmt w:val="lowerLetter"/>
      <w:lvlText w:val="%8."/>
      <w:lvlJc w:val="left"/>
      <w:pPr>
        <w:ind w:left="9653" w:hanging="360"/>
      </w:pPr>
    </w:lvl>
    <w:lvl w:ilvl="8" w:tplc="0419001B" w:tentative="1">
      <w:start w:val="1"/>
      <w:numFmt w:val="lowerRoman"/>
      <w:lvlText w:val="%9."/>
      <w:lvlJc w:val="right"/>
      <w:pPr>
        <w:ind w:left="10373" w:hanging="180"/>
      </w:pPr>
    </w:lvl>
  </w:abstractNum>
  <w:abstractNum w:abstractNumId="8">
    <w:nsid w:val="156E5CFE"/>
    <w:multiLevelType w:val="hybridMultilevel"/>
    <w:tmpl w:val="5A7E28F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18AA697B"/>
    <w:multiLevelType w:val="hybridMultilevel"/>
    <w:tmpl w:val="F1389FD4"/>
    <w:lvl w:ilvl="0" w:tplc="FA4E4FAC">
      <w:start w:val="1"/>
      <w:numFmt w:val="decimal"/>
      <w:lvlText w:val="%1."/>
      <w:lvlJc w:val="left"/>
      <w:pPr>
        <w:tabs>
          <w:tab w:val="num" w:pos="1416"/>
        </w:tabs>
        <w:ind w:left="1416" w:hanging="99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0">
    <w:nsid w:val="199C31B3"/>
    <w:multiLevelType w:val="hybridMultilevel"/>
    <w:tmpl w:val="D09A5E94"/>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C410E7F"/>
    <w:multiLevelType w:val="hybridMultilevel"/>
    <w:tmpl w:val="5A7E28F4"/>
    <w:lvl w:ilvl="0" w:tplc="0419000F">
      <w:start w:val="1"/>
      <w:numFmt w:val="decimal"/>
      <w:lvlText w:val="%1."/>
      <w:lvlJc w:val="left"/>
      <w:pPr>
        <w:tabs>
          <w:tab w:val="num" w:pos="786"/>
        </w:tabs>
        <w:ind w:left="786" w:hanging="360"/>
      </w:pPr>
      <w:rPr>
        <w:rFonts w:hint="default"/>
      </w:rPr>
    </w:lvl>
    <w:lvl w:ilvl="1" w:tplc="04190019" w:tentative="1">
      <w:start w:val="1"/>
      <w:numFmt w:val="lowerLetter"/>
      <w:lvlText w:val="%2."/>
      <w:lvlJc w:val="left"/>
      <w:pPr>
        <w:tabs>
          <w:tab w:val="num" w:pos="1506"/>
        </w:tabs>
        <w:ind w:left="1506" w:hanging="360"/>
      </w:pPr>
    </w:lvl>
    <w:lvl w:ilvl="2" w:tplc="0419001B" w:tentative="1">
      <w:start w:val="1"/>
      <w:numFmt w:val="lowerRoman"/>
      <w:lvlText w:val="%3."/>
      <w:lvlJc w:val="right"/>
      <w:pPr>
        <w:tabs>
          <w:tab w:val="num" w:pos="2226"/>
        </w:tabs>
        <w:ind w:left="2226" w:hanging="180"/>
      </w:pPr>
    </w:lvl>
    <w:lvl w:ilvl="3" w:tplc="0419000F" w:tentative="1">
      <w:start w:val="1"/>
      <w:numFmt w:val="decimal"/>
      <w:lvlText w:val="%4."/>
      <w:lvlJc w:val="left"/>
      <w:pPr>
        <w:tabs>
          <w:tab w:val="num" w:pos="2946"/>
        </w:tabs>
        <w:ind w:left="2946" w:hanging="360"/>
      </w:pPr>
    </w:lvl>
    <w:lvl w:ilvl="4" w:tplc="04190019" w:tentative="1">
      <w:start w:val="1"/>
      <w:numFmt w:val="lowerLetter"/>
      <w:lvlText w:val="%5."/>
      <w:lvlJc w:val="left"/>
      <w:pPr>
        <w:tabs>
          <w:tab w:val="num" w:pos="3666"/>
        </w:tabs>
        <w:ind w:left="3666" w:hanging="360"/>
      </w:pPr>
    </w:lvl>
    <w:lvl w:ilvl="5" w:tplc="0419001B" w:tentative="1">
      <w:start w:val="1"/>
      <w:numFmt w:val="lowerRoman"/>
      <w:lvlText w:val="%6."/>
      <w:lvlJc w:val="right"/>
      <w:pPr>
        <w:tabs>
          <w:tab w:val="num" w:pos="4386"/>
        </w:tabs>
        <w:ind w:left="4386" w:hanging="180"/>
      </w:pPr>
    </w:lvl>
    <w:lvl w:ilvl="6" w:tplc="0419000F" w:tentative="1">
      <w:start w:val="1"/>
      <w:numFmt w:val="decimal"/>
      <w:lvlText w:val="%7."/>
      <w:lvlJc w:val="left"/>
      <w:pPr>
        <w:tabs>
          <w:tab w:val="num" w:pos="5106"/>
        </w:tabs>
        <w:ind w:left="5106" w:hanging="360"/>
      </w:pPr>
    </w:lvl>
    <w:lvl w:ilvl="7" w:tplc="04190019" w:tentative="1">
      <w:start w:val="1"/>
      <w:numFmt w:val="lowerLetter"/>
      <w:lvlText w:val="%8."/>
      <w:lvlJc w:val="left"/>
      <w:pPr>
        <w:tabs>
          <w:tab w:val="num" w:pos="5826"/>
        </w:tabs>
        <w:ind w:left="5826" w:hanging="360"/>
      </w:pPr>
    </w:lvl>
    <w:lvl w:ilvl="8" w:tplc="0419001B" w:tentative="1">
      <w:start w:val="1"/>
      <w:numFmt w:val="lowerRoman"/>
      <w:lvlText w:val="%9."/>
      <w:lvlJc w:val="right"/>
      <w:pPr>
        <w:tabs>
          <w:tab w:val="num" w:pos="6546"/>
        </w:tabs>
        <w:ind w:left="6546" w:hanging="180"/>
      </w:pPr>
    </w:lvl>
  </w:abstractNum>
  <w:abstractNum w:abstractNumId="12">
    <w:nsid w:val="2ADA2190"/>
    <w:multiLevelType w:val="hybridMultilevel"/>
    <w:tmpl w:val="023AE1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BAA6628"/>
    <w:multiLevelType w:val="hybridMultilevel"/>
    <w:tmpl w:val="45BE14D0"/>
    <w:lvl w:ilvl="0" w:tplc="AFB68C00">
      <w:start w:val="1"/>
      <w:numFmt w:val="decimal"/>
      <w:lvlText w:val="%1."/>
      <w:lvlJc w:val="left"/>
      <w:pPr>
        <w:ind w:left="1834" w:hanging="1125"/>
      </w:pPr>
      <w:rPr>
        <w:rFonts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2D137EFC"/>
    <w:multiLevelType w:val="multilevel"/>
    <w:tmpl w:val="6AF47170"/>
    <w:lvl w:ilvl="0">
      <w:start w:val="1"/>
      <w:numFmt w:val="decimal"/>
      <w:lvlText w:val="%1."/>
      <w:lvlJc w:val="left"/>
      <w:pPr>
        <w:ind w:left="1065"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425" w:hanging="720"/>
      </w:pPr>
      <w:rPr>
        <w:rFonts w:hint="default"/>
      </w:rPr>
    </w:lvl>
    <w:lvl w:ilvl="3">
      <w:start w:val="1"/>
      <w:numFmt w:val="decimal"/>
      <w:isLgl/>
      <w:lvlText w:val="%1.%2.%3.%4."/>
      <w:lvlJc w:val="left"/>
      <w:pPr>
        <w:ind w:left="1785" w:hanging="1080"/>
      </w:pPr>
      <w:rPr>
        <w:rFonts w:hint="default"/>
      </w:rPr>
    </w:lvl>
    <w:lvl w:ilvl="4">
      <w:start w:val="1"/>
      <w:numFmt w:val="decimal"/>
      <w:isLgl/>
      <w:lvlText w:val="%1.%2.%3.%4.%5."/>
      <w:lvlJc w:val="left"/>
      <w:pPr>
        <w:ind w:left="1785" w:hanging="1080"/>
      </w:pPr>
      <w:rPr>
        <w:rFonts w:hint="default"/>
      </w:rPr>
    </w:lvl>
    <w:lvl w:ilvl="5">
      <w:start w:val="1"/>
      <w:numFmt w:val="decimal"/>
      <w:isLgl/>
      <w:lvlText w:val="%1.%2.%3.%4.%5.%6."/>
      <w:lvlJc w:val="left"/>
      <w:pPr>
        <w:ind w:left="2145" w:hanging="1440"/>
      </w:pPr>
      <w:rPr>
        <w:rFonts w:hint="default"/>
      </w:rPr>
    </w:lvl>
    <w:lvl w:ilvl="6">
      <w:start w:val="1"/>
      <w:numFmt w:val="decimal"/>
      <w:isLgl/>
      <w:lvlText w:val="%1.%2.%3.%4.%5.%6.%7."/>
      <w:lvlJc w:val="left"/>
      <w:pPr>
        <w:ind w:left="2505" w:hanging="1800"/>
      </w:pPr>
      <w:rPr>
        <w:rFonts w:hint="default"/>
      </w:rPr>
    </w:lvl>
    <w:lvl w:ilvl="7">
      <w:start w:val="1"/>
      <w:numFmt w:val="decimal"/>
      <w:isLgl/>
      <w:lvlText w:val="%1.%2.%3.%4.%5.%6.%7.%8."/>
      <w:lvlJc w:val="left"/>
      <w:pPr>
        <w:ind w:left="2505" w:hanging="1800"/>
      </w:pPr>
      <w:rPr>
        <w:rFonts w:hint="default"/>
      </w:rPr>
    </w:lvl>
    <w:lvl w:ilvl="8">
      <w:start w:val="1"/>
      <w:numFmt w:val="decimal"/>
      <w:isLgl/>
      <w:lvlText w:val="%1.%2.%3.%4.%5.%6.%7.%8.%9."/>
      <w:lvlJc w:val="left"/>
      <w:pPr>
        <w:ind w:left="2865" w:hanging="2160"/>
      </w:pPr>
      <w:rPr>
        <w:rFonts w:hint="default"/>
      </w:rPr>
    </w:lvl>
  </w:abstractNum>
  <w:abstractNum w:abstractNumId="15">
    <w:nsid w:val="30DF163D"/>
    <w:multiLevelType w:val="hybridMultilevel"/>
    <w:tmpl w:val="0DFE1268"/>
    <w:lvl w:ilvl="0" w:tplc="3EBCFDE0">
      <w:start w:val="1"/>
      <w:numFmt w:val="decimal"/>
      <w:lvlText w:val="%1."/>
      <w:lvlJc w:val="left"/>
      <w:pPr>
        <w:ind w:left="435"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16">
    <w:nsid w:val="36BF7225"/>
    <w:multiLevelType w:val="hybridMultilevel"/>
    <w:tmpl w:val="077C89C8"/>
    <w:lvl w:ilvl="0" w:tplc="5C22D7E4">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nsid w:val="3B196687"/>
    <w:multiLevelType w:val="hybridMultilevel"/>
    <w:tmpl w:val="14BE23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28811C5"/>
    <w:multiLevelType w:val="hybridMultilevel"/>
    <w:tmpl w:val="B63A5F4E"/>
    <w:lvl w:ilvl="0" w:tplc="297CD896">
      <w:start w:val="1"/>
      <w:numFmt w:val="decimal"/>
      <w:lvlText w:val="%1."/>
      <w:lvlJc w:val="left"/>
      <w:pPr>
        <w:tabs>
          <w:tab w:val="num" w:pos="786"/>
        </w:tabs>
        <w:ind w:left="786" w:hanging="360"/>
      </w:pPr>
      <w:rPr>
        <w:rFonts w:hint="default"/>
      </w:rPr>
    </w:lvl>
    <w:lvl w:ilvl="1" w:tplc="04190019">
      <w:start w:val="1"/>
      <w:numFmt w:val="lowerLetter"/>
      <w:lvlText w:val="%2."/>
      <w:lvlJc w:val="left"/>
      <w:pPr>
        <w:tabs>
          <w:tab w:val="num" w:pos="1875"/>
        </w:tabs>
        <w:ind w:left="1875" w:hanging="360"/>
      </w:pPr>
    </w:lvl>
    <w:lvl w:ilvl="2" w:tplc="0419001B" w:tentative="1">
      <w:start w:val="1"/>
      <w:numFmt w:val="lowerRoman"/>
      <w:lvlText w:val="%3."/>
      <w:lvlJc w:val="right"/>
      <w:pPr>
        <w:tabs>
          <w:tab w:val="num" w:pos="2595"/>
        </w:tabs>
        <w:ind w:left="2595" w:hanging="180"/>
      </w:pPr>
    </w:lvl>
    <w:lvl w:ilvl="3" w:tplc="0419000F" w:tentative="1">
      <w:start w:val="1"/>
      <w:numFmt w:val="decimal"/>
      <w:lvlText w:val="%4."/>
      <w:lvlJc w:val="left"/>
      <w:pPr>
        <w:tabs>
          <w:tab w:val="num" w:pos="3315"/>
        </w:tabs>
        <w:ind w:left="3315" w:hanging="360"/>
      </w:pPr>
    </w:lvl>
    <w:lvl w:ilvl="4" w:tplc="04190019" w:tentative="1">
      <w:start w:val="1"/>
      <w:numFmt w:val="lowerLetter"/>
      <w:lvlText w:val="%5."/>
      <w:lvlJc w:val="left"/>
      <w:pPr>
        <w:tabs>
          <w:tab w:val="num" w:pos="4035"/>
        </w:tabs>
        <w:ind w:left="4035" w:hanging="360"/>
      </w:pPr>
    </w:lvl>
    <w:lvl w:ilvl="5" w:tplc="0419001B" w:tentative="1">
      <w:start w:val="1"/>
      <w:numFmt w:val="lowerRoman"/>
      <w:lvlText w:val="%6."/>
      <w:lvlJc w:val="right"/>
      <w:pPr>
        <w:tabs>
          <w:tab w:val="num" w:pos="4755"/>
        </w:tabs>
        <w:ind w:left="4755" w:hanging="180"/>
      </w:pPr>
    </w:lvl>
    <w:lvl w:ilvl="6" w:tplc="0419000F" w:tentative="1">
      <w:start w:val="1"/>
      <w:numFmt w:val="decimal"/>
      <w:lvlText w:val="%7."/>
      <w:lvlJc w:val="left"/>
      <w:pPr>
        <w:tabs>
          <w:tab w:val="num" w:pos="5475"/>
        </w:tabs>
        <w:ind w:left="5475" w:hanging="360"/>
      </w:pPr>
    </w:lvl>
    <w:lvl w:ilvl="7" w:tplc="04190019" w:tentative="1">
      <w:start w:val="1"/>
      <w:numFmt w:val="lowerLetter"/>
      <w:lvlText w:val="%8."/>
      <w:lvlJc w:val="left"/>
      <w:pPr>
        <w:tabs>
          <w:tab w:val="num" w:pos="6195"/>
        </w:tabs>
        <w:ind w:left="6195" w:hanging="360"/>
      </w:pPr>
    </w:lvl>
    <w:lvl w:ilvl="8" w:tplc="0419001B" w:tentative="1">
      <w:start w:val="1"/>
      <w:numFmt w:val="lowerRoman"/>
      <w:lvlText w:val="%9."/>
      <w:lvlJc w:val="right"/>
      <w:pPr>
        <w:tabs>
          <w:tab w:val="num" w:pos="6915"/>
        </w:tabs>
        <w:ind w:left="6915" w:hanging="180"/>
      </w:pPr>
    </w:lvl>
  </w:abstractNum>
  <w:abstractNum w:abstractNumId="19">
    <w:nsid w:val="472D4163"/>
    <w:multiLevelType w:val="hybridMultilevel"/>
    <w:tmpl w:val="0D8646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BDB6090"/>
    <w:multiLevelType w:val="hybridMultilevel"/>
    <w:tmpl w:val="04989A7C"/>
    <w:lvl w:ilvl="0" w:tplc="2F88F54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3F64163"/>
    <w:multiLevelType w:val="hybridMultilevel"/>
    <w:tmpl w:val="5A7E28F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593D4818"/>
    <w:multiLevelType w:val="hybridMultilevel"/>
    <w:tmpl w:val="0C3232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C6840E7"/>
    <w:multiLevelType w:val="hybridMultilevel"/>
    <w:tmpl w:val="5A7E28F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5C82219D"/>
    <w:multiLevelType w:val="hybridMultilevel"/>
    <w:tmpl w:val="5A7E28F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672A1176"/>
    <w:multiLevelType w:val="multilevel"/>
    <w:tmpl w:val="BF6C36DC"/>
    <w:lvl w:ilvl="0">
      <w:start w:val="1"/>
      <w:numFmt w:val="decimal"/>
      <w:lvlText w:val="%1."/>
      <w:lvlJc w:val="left"/>
      <w:pPr>
        <w:ind w:left="1774" w:hanging="1065"/>
      </w:pPr>
      <w:rPr>
        <w:rFonts w:hint="default"/>
      </w:rPr>
    </w:lvl>
    <w:lvl w:ilvl="1">
      <w:start w:val="2"/>
      <w:numFmt w:val="decimal"/>
      <w:isLgl/>
      <w:lvlText w:val="%1.%2."/>
      <w:lvlJc w:val="left"/>
      <w:pPr>
        <w:ind w:left="2494" w:hanging="720"/>
      </w:pPr>
      <w:rPr>
        <w:rFonts w:hint="default"/>
      </w:rPr>
    </w:lvl>
    <w:lvl w:ilvl="2">
      <w:start w:val="1"/>
      <w:numFmt w:val="decimal"/>
      <w:isLgl/>
      <w:lvlText w:val="%1.%2.%3."/>
      <w:lvlJc w:val="left"/>
      <w:pPr>
        <w:ind w:left="3559" w:hanging="720"/>
      </w:pPr>
      <w:rPr>
        <w:rFonts w:hint="default"/>
      </w:rPr>
    </w:lvl>
    <w:lvl w:ilvl="3">
      <w:start w:val="1"/>
      <w:numFmt w:val="decimal"/>
      <w:isLgl/>
      <w:lvlText w:val="%1.%2.%3.%4."/>
      <w:lvlJc w:val="left"/>
      <w:pPr>
        <w:ind w:left="4984" w:hanging="1080"/>
      </w:pPr>
      <w:rPr>
        <w:rFonts w:hint="default"/>
      </w:rPr>
    </w:lvl>
    <w:lvl w:ilvl="4">
      <w:start w:val="1"/>
      <w:numFmt w:val="decimal"/>
      <w:isLgl/>
      <w:lvlText w:val="%1.%2.%3.%4.%5."/>
      <w:lvlJc w:val="left"/>
      <w:pPr>
        <w:ind w:left="6049" w:hanging="1080"/>
      </w:pPr>
      <w:rPr>
        <w:rFonts w:hint="default"/>
      </w:rPr>
    </w:lvl>
    <w:lvl w:ilvl="5">
      <w:start w:val="1"/>
      <w:numFmt w:val="decimal"/>
      <w:isLgl/>
      <w:lvlText w:val="%1.%2.%3.%4.%5.%6."/>
      <w:lvlJc w:val="left"/>
      <w:pPr>
        <w:ind w:left="7474" w:hanging="1440"/>
      </w:pPr>
      <w:rPr>
        <w:rFonts w:hint="default"/>
      </w:rPr>
    </w:lvl>
    <w:lvl w:ilvl="6">
      <w:start w:val="1"/>
      <w:numFmt w:val="decimal"/>
      <w:isLgl/>
      <w:lvlText w:val="%1.%2.%3.%4.%5.%6.%7."/>
      <w:lvlJc w:val="left"/>
      <w:pPr>
        <w:ind w:left="8899" w:hanging="1800"/>
      </w:pPr>
      <w:rPr>
        <w:rFonts w:hint="default"/>
      </w:rPr>
    </w:lvl>
    <w:lvl w:ilvl="7">
      <w:start w:val="1"/>
      <w:numFmt w:val="decimal"/>
      <w:isLgl/>
      <w:lvlText w:val="%1.%2.%3.%4.%5.%6.%7.%8."/>
      <w:lvlJc w:val="left"/>
      <w:pPr>
        <w:ind w:left="9964" w:hanging="1800"/>
      </w:pPr>
      <w:rPr>
        <w:rFonts w:hint="default"/>
      </w:rPr>
    </w:lvl>
    <w:lvl w:ilvl="8">
      <w:start w:val="1"/>
      <w:numFmt w:val="decimal"/>
      <w:isLgl/>
      <w:lvlText w:val="%1.%2.%3.%4.%5.%6.%7.%8.%9."/>
      <w:lvlJc w:val="left"/>
      <w:pPr>
        <w:ind w:left="11389" w:hanging="2160"/>
      </w:pPr>
      <w:rPr>
        <w:rFonts w:hint="default"/>
      </w:rPr>
    </w:lvl>
  </w:abstractNum>
  <w:abstractNum w:abstractNumId="26">
    <w:nsid w:val="688A3E41"/>
    <w:multiLevelType w:val="multilevel"/>
    <w:tmpl w:val="B30EC434"/>
    <w:lvl w:ilvl="0">
      <w:start w:val="1"/>
      <w:numFmt w:val="decimal"/>
      <w:lvlText w:val="%1."/>
      <w:lvlJc w:val="left"/>
      <w:pPr>
        <w:ind w:left="495" w:hanging="495"/>
      </w:pPr>
      <w:rPr>
        <w:rFonts w:hint="default"/>
        <w:b w:val="0"/>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27">
    <w:nsid w:val="6B4F778B"/>
    <w:multiLevelType w:val="hybridMultilevel"/>
    <w:tmpl w:val="E180759C"/>
    <w:lvl w:ilvl="0" w:tplc="8CC26098">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nsid w:val="70024939"/>
    <w:multiLevelType w:val="hybridMultilevel"/>
    <w:tmpl w:val="3F6C82E6"/>
    <w:lvl w:ilvl="0" w:tplc="60D8A4F0">
      <w:start w:val="1"/>
      <w:numFmt w:val="decimal"/>
      <w:lvlText w:val="%1."/>
      <w:lvlJc w:val="left"/>
      <w:pPr>
        <w:ind w:left="1083" w:hanging="37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9">
    <w:nsid w:val="722E11AC"/>
    <w:multiLevelType w:val="hybridMultilevel"/>
    <w:tmpl w:val="B73E5F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4581FE6"/>
    <w:multiLevelType w:val="hybridMultilevel"/>
    <w:tmpl w:val="95C2B7EC"/>
    <w:lvl w:ilvl="0" w:tplc="E39A19D6">
      <w:start w:val="1"/>
      <w:numFmt w:val="decimal"/>
      <w:lvlText w:val="%1."/>
      <w:lvlJc w:val="left"/>
      <w:pPr>
        <w:ind w:left="562" w:hanging="420"/>
      </w:pPr>
      <w:rPr>
        <w:rFonts w:hint="default"/>
        <w:color w:val="auto"/>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pStyle w:val="4"/>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1">
    <w:nsid w:val="785940E4"/>
    <w:multiLevelType w:val="hybridMultilevel"/>
    <w:tmpl w:val="82E61132"/>
    <w:lvl w:ilvl="0" w:tplc="5FCC958C">
      <w:start w:val="1"/>
      <w:numFmt w:val="decimal"/>
      <w:lvlText w:val="%1."/>
      <w:lvlJc w:val="left"/>
      <w:pPr>
        <w:tabs>
          <w:tab w:val="num" w:pos="3900"/>
        </w:tabs>
        <w:ind w:left="3900" w:hanging="360"/>
      </w:pPr>
      <w:rPr>
        <w:rFonts w:hint="default"/>
      </w:rPr>
    </w:lvl>
    <w:lvl w:ilvl="1" w:tplc="04190019" w:tentative="1">
      <w:start w:val="1"/>
      <w:numFmt w:val="lowerLetter"/>
      <w:lvlText w:val="%2."/>
      <w:lvlJc w:val="left"/>
      <w:pPr>
        <w:tabs>
          <w:tab w:val="num" w:pos="4620"/>
        </w:tabs>
        <w:ind w:left="4620" w:hanging="360"/>
      </w:pPr>
    </w:lvl>
    <w:lvl w:ilvl="2" w:tplc="0419001B" w:tentative="1">
      <w:start w:val="1"/>
      <w:numFmt w:val="lowerRoman"/>
      <w:lvlText w:val="%3."/>
      <w:lvlJc w:val="right"/>
      <w:pPr>
        <w:tabs>
          <w:tab w:val="num" w:pos="5340"/>
        </w:tabs>
        <w:ind w:left="5340" w:hanging="180"/>
      </w:pPr>
    </w:lvl>
    <w:lvl w:ilvl="3" w:tplc="0419000F" w:tentative="1">
      <w:start w:val="1"/>
      <w:numFmt w:val="decimal"/>
      <w:lvlText w:val="%4."/>
      <w:lvlJc w:val="left"/>
      <w:pPr>
        <w:tabs>
          <w:tab w:val="num" w:pos="6060"/>
        </w:tabs>
        <w:ind w:left="6060" w:hanging="360"/>
      </w:pPr>
    </w:lvl>
    <w:lvl w:ilvl="4" w:tplc="04190019" w:tentative="1">
      <w:start w:val="1"/>
      <w:numFmt w:val="lowerLetter"/>
      <w:lvlText w:val="%5."/>
      <w:lvlJc w:val="left"/>
      <w:pPr>
        <w:tabs>
          <w:tab w:val="num" w:pos="6780"/>
        </w:tabs>
        <w:ind w:left="6780" w:hanging="360"/>
      </w:pPr>
    </w:lvl>
    <w:lvl w:ilvl="5" w:tplc="0419001B" w:tentative="1">
      <w:start w:val="1"/>
      <w:numFmt w:val="lowerRoman"/>
      <w:lvlText w:val="%6."/>
      <w:lvlJc w:val="right"/>
      <w:pPr>
        <w:tabs>
          <w:tab w:val="num" w:pos="7500"/>
        </w:tabs>
        <w:ind w:left="7500" w:hanging="180"/>
      </w:pPr>
    </w:lvl>
    <w:lvl w:ilvl="6" w:tplc="0419000F" w:tentative="1">
      <w:start w:val="1"/>
      <w:numFmt w:val="decimal"/>
      <w:lvlText w:val="%7."/>
      <w:lvlJc w:val="left"/>
      <w:pPr>
        <w:tabs>
          <w:tab w:val="num" w:pos="8220"/>
        </w:tabs>
        <w:ind w:left="8220" w:hanging="360"/>
      </w:pPr>
    </w:lvl>
    <w:lvl w:ilvl="7" w:tplc="04190019" w:tentative="1">
      <w:start w:val="1"/>
      <w:numFmt w:val="lowerLetter"/>
      <w:lvlText w:val="%8."/>
      <w:lvlJc w:val="left"/>
      <w:pPr>
        <w:tabs>
          <w:tab w:val="num" w:pos="8940"/>
        </w:tabs>
        <w:ind w:left="8940" w:hanging="360"/>
      </w:pPr>
    </w:lvl>
    <w:lvl w:ilvl="8" w:tplc="0419001B" w:tentative="1">
      <w:start w:val="1"/>
      <w:numFmt w:val="lowerRoman"/>
      <w:lvlText w:val="%9."/>
      <w:lvlJc w:val="right"/>
      <w:pPr>
        <w:tabs>
          <w:tab w:val="num" w:pos="9660"/>
        </w:tabs>
        <w:ind w:left="9660" w:hanging="180"/>
      </w:pPr>
    </w:lvl>
  </w:abstractNum>
  <w:abstractNum w:abstractNumId="32">
    <w:nsid w:val="78663BF7"/>
    <w:multiLevelType w:val="hybridMultilevel"/>
    <w:tmpl w:val="399804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9AE6CE8"/>
    <w:multiLevelType w:val="hybridMultilevel"/>
    <w:tmpl w:val="7DBE4D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0"/>
  </w:num>
  <w:num w:numId="2">
    <w:abstractNumId w:val="13"/>
  </w:num>
  <w:num w:numId="3">
    <w:abstractNumId w:val="4"/>
  </w:num>
  <w:num w:numId="4">
    <w:abstractNumId w:val="0"/>
  </w:num>
  <w:num w:numId="5">
    <w:abstractNumId w:val="9"/>
  </w:num>
  <w:num w:numId="6">
    <w:abstractNumId w:val="16"/>
  </w:num>
  <w:num w:numId="7">
    <w:abstractNumId w:val="32"/>
  </w:num>
  <w:num w:numId="8">
    <w:abstractNumId w:val="31"/>
  </w:num>
  <w:num w:numId="9">
    <w:abstractNumId w:val="19"/>
  </w:num>
  <w:num w:numId="10">
    <w:abstractNumId w:val="23"/>
  </w:num>
  <w:num w:numId="11">
    <w:abstractNumId w:val="11"/>
  </w:num>
  <w:num w:numId="12">
    <w:abstractNumId w:val="17"/>
  </w:num>
  <w:num w:numId="13">
    <w:abstractNumId w:val="21"/>
  </w:num>
  <w:num w:numId="14">
    <w:abstractNumId w:val="8"/>
  </w:num>
  <w:num w:numId="15">
    <w:abstractNumId w:val="3"/>
  </w:num>
  <w:num w:numId="16">
    <w:abstractNumId w:val="29"/>
  </w:num>
  <w:num w:numId="17">
    <w:abstractNumId w:val="24"/>
  </w:num>
  <w:num w:numId="18">
    <w:abstractNumId w:val="10"/>
  </w:num>
  <w:num w:numId="19">
    <w:abstractNumId w:val="33"/>
  </w:num>
  <w:num w:numId="20">
    <w:abstractNumId w:val="18"/>
  </w:num>
  <w:num w:numId="21">
    <w:abstractNumId w:val="20"/>
  </w:num>
  <w:num w:numId="22">
    <w:abstractNumId w:val="26"/>
  </w:num>
  <w:num w:numId="23">
    <w:abstractNumId w:val="25"/>
  </w:num>
  <w:num w:numId="24">
    <w:abstractNumId w:val="27"/>
  </w:num>
  <w:num w:numId="25">
    <w:abstractNumId w:val="1"/>
  </w:num>
  <w:num w:numId="26">
    <w:abstractNumId w:val="2"/>
  </w:num>
  <w:num w:numId="27">
    <w:abstractNumId w:val="14"/>
  </w:num>
  <w:num w:numId="28">
    <w:abstractNumId w:val="6"/>
    <w:lvlOverride w:ilvl="0">
      <w:startOverride w:val="1"/>
    </w:lvlOverride>
  </w:num>
  <w:num w:numId="29">
    <w:abstractNumId w:val="5"/>
  </w:num>
  <w:num w:numId="30">
    <w:abstractNumId w:val="28"/>
  </w:num>
  <w:num w:numId="31">
    <w:abstractNumId w:val="15"/>
  </w:num>
  <w:num w:numId="32">
    <w:abstractNumId w:val="22"/>
  </w:num>
  <w:num w:numId="33">
    <w:abstractNumId w:val="7"/>
  </w:num>
  <w:num w:numId="3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4819"/>
    <w:rsid w:val="0000003A"/>
    <w:rsid w:val="00001ECF"/>
    <w:rsid w:val="00001F1C"/>
    <w:rsid w:val="000022EF"/>
    <w:rsid w:val="00004F42"/>
    <w:rsid w:val="000135C7"/>
    <w:rsid w:val="00014F7C"/>
    <w:rsid w:val="00017B0E"/>
    <w:rsid w:val="0002471D"/>
    <w:rsid w:val="00026BEC"/>
    <w:rsid w:val="000273F6"/>
    <w:rsid w:val="00030FC8"/>
    <w:rsid w:val="00031621"/>
    <w:rsid w:val="00033785"/>
    <w:rsid w:val="000432D7"/>
    <w:rsid w:val="00050215"/>
    <w:rsid w:val="00056EE5"/>
    <w:rsid w:val="00060056"/>
    <w:rsid w:val="000619CD"/>
    <w:rsid w:val="00063C30"/>
    <w:rsid w:val="000779D1"/>
    <w:rsid w:val="000813D7"/>
    <w:rsid w:val="00081ECC"/>
    <w:rsid w:val="000845CC"/>
    <w:rsid w:val="0008506E"/>
    <w:rsid w:val="00086733"/>
    <w:rsid w:val="0008765D"/>
    <w:rsid w:val="00087D2D"/>
    <w:rsid w:val="000900E7"/>
    <w:rsid w:val="00091099"/>
    <w:rsid w:val="00091AE3"/>
    <w:rsid w:val="000A2AEC"/>
    <w:rsid w:val="000A3807"/>
    <w:rsid w:val="000A420D"/>
    <w:rsid w:val="000A452C"/>
    <w:rsid w:val="000A50E7"/>
    <w:rsid w:val="000A542B"/>
    <w:rsid w:val="000A6339"/>
    <w:rsid w:val="000B1B03"/>
    <w:rsid w:val="000B4315"/>
    <w:rsid w:val="000B5DFB"/>
    <w:rsid w:val="000C50E3"/>
    <w:rsid w:val="000C6339"/>
    <w:rsid w:val="000C6C76"/>
    <w:rsid w:val="000C6D16"/>
    <w:rsid w:val="000D20F2"/>
    <w:rsid w:val="000D33B2"/>
    <w:rsid w:val="000D46F2"/>
    <w:rsid w:val="000D53B4"/>
    <w:rsid w:val="000D593F"/>
    <w:rsid w:val="000D6AEC"/>
    <w:rsid w:val="000D6CEF"/>
    <w:rsid w:val="000E2591"/>
    <w:rsid w:val="000E474D"/>
    <w:rsid w:val="000E523F"/>
    <w:rsid w:val="000E56C1"/>
    <w:rsid w:val="000E5B64"/>
    <w:rsid w:val="000E63DE"/>
    <w:rsid w:val="000E664E"/>
    <w:rsid w:val="000E6AD8"/>
    <w:rsid w:val="000F0045"/>
    <w:rsid w:val="000F0067"/>
    <w:rsid w:val="000F3304"/>
    <w:rsid w:val="000F3BFE"/>
    <w:rsid w:val="00100327"/>
    <w:rsid w:val="00102332"/>
    <w:rsid w:val="001026BB"/>
    <w:rsid w:val="00102EA4"/>
    <w:rsid w:val="00105939"/>
    <w:rsid w:val="00111C25"/>
    <w:rsid w:val="00113968"/>
    <w:rsid w:val="00115FE4"/>
    <w:rsid w:val="00122434"/>
    <w:rsid w:val="001229BA"/>
    <w:rsid w:val="0012731E"/>
    <w:rsid w:val="00130E49"/>
    <w:rsid w:val="00135629"/>
    <w:rsid w:val="001363C9"/>
    <w:rsid w:val="00137005"/>
    <w:rsid w:val="00141BD5"/>
    <w:rsid w:val="00141ED3"/>
    <w:rsid w:val="00142809"/>
    <w:rsid w:val="00145752"/>
    <w:rsid w:val="001459A1"/>
    <w:rsid w:val="001500BC"/>
    <w:rsid w:val="00154854"/>
    <w:rsid w:val="001606E9"/>
    <w:rsid w:val="00163884"/>
    <w:rsid w:val="0017053A"/>
    <w:rsid w:val="00171393"/>
    <w:rsid w:val="00171C35"/>
    <w:rsid w:val="0017246B"/>
    <w:rsid w:val="001817E9"/>
    <w:rsid w:val="001843BA"/>
    <w:rsid w:val="0018774A"/>
    <w:rsid w:val="001903FA"/>
    <w:rsid w:val="00193A4D"/>
    <w:rsid w:val="00195294"/>
    <w:rsid w:val="0019761B"/>
    <w:rsid w:val="001A48A7"/>
    <w:rsid w:val="001A4E39"/>
    <w:rsid w:val="001B07C9"/>
    <w:rsid w:val="001B1389"/>
    <w:rsid w:val="001B1B29"/>
    <w:rsid w:val="001B5493"/>
    <w:rsid w:val="001B63F8"/>
    <w:rsid w:val="001B64E7"/>
    <w:rsid w:val="001C012B"/>
    <w:rsid w:val="001C39C9"/>
    <w:rsid w:val="001C6469"/>
    <w:rsid w:val="001C7363"/>
    <w:rsid w:val="001D1B1A"/>
    <w:rsid w:val="001D2A3A"/>
    <w:rsid w:val="001D32A2"/>
    <w:rsid w:val="001D63C1"/>
    <w:rsid w:val="001E0296"/>
    <w:rsid w:val="001E2455"/>
    <w:rsid w:val="001E7280"/>
    <w:rsid w:val="001F07E1"/>
    <w:rsid w:val="001F0E42"/>
    <w:rsid w:val="001F19CA"/>
    <w:rsid w:val="001F259E"/>
    <w:rsid w:val="001F7811"/>
    <w:rsid w:val="001F7D2D"/>
    <w:rsid w:val="001F7FD7"/>
    <w:rsid w:val="00201A0E"/>
    <w:rsid w:val="00203AD8"/>
    <w:rsid w:val="00207D58"/>
    <w:rsid w:val="00211994"/>
    <w:rsid w:val="0021577A"/>
    <w:rsid w:val="00217668"/>
    <w:rsid w:val="00217694"/>
    <w:rsid w:val="00217D55"/>
    <w:rsid w:val="00221024"/>
    <w:rsid w:val="00224492"/>
    <w:rsid w:val="00224A7C"/>
    <w:rsid w:val="002311C1"/>
    <w:rsid w:val="00231D9C"/>
    <w:rsid w:val="00232D0F"/>
    <w:rsid w:val="00234A0F"/>
    <w:rsid w:val="0024369D"/>
    <w:rsid w:val="0024498B"/>
    <w:rsid w:val="00244F2B"/>
    <w:rsid w:val="0025007D"/>
    <w:rsid w:val="0025020B"/>
    <w:rsid w:val="00252368"/>
    <w:rsid w:val="00253038"/>
    <w:rsid w:val="00253A6E"/>
    <w:rsid w:val="00257334"/>
    <w:rsid w:val="002607CB"/>
    <w:rsid w:val="00260855"/>
    <w:rsid w:val="0026095F"/>
    <w:rsid w:val="00261CBA"/>
    <w:rsid w:val="002629BF"/>
    <w:rsid w:val="00262F2C"/>
    <w:rsid w:val="00264665"/>
    <w:rsid w:val="002649C6"/>
    <w:rsid w:val="002652D8"/>
    <w:rsid w:val="00265700"/>
    <w:rsid w:val="002676CA"/>
    <w:rsid w:val="00271B64"/>
    <w:rsid w:val="00272F86"/>
    <w:rsid w:val="00274483"/>
    <w:rsid w:val="00276BEC"/>
    <w:rsid w:val="002801C9"/>
    <w:rsid w:val="002831CB"/>
    <w:rsid w:val="00283CE5"/>
    <w:rsid w:val="0028424E"/>
    <w:rsid w:val="00293026"/>
    <w:rsid w:val="002930F6"/>
    <w:rsid w:val="002937A8"/>
    <w:rsid w:val="0029463E"/>
    <w:rsid w:val="00294FA0"/>
    <w:rsid w:val="00297490"/>
    <w:rsid w:val="002A0B15"/>
    <w:rsid w:val="002A1381"/>
    <w:rsid w:val="002A2E33"/>
    <w:rsid w:val="002A49D5"/>
    <w:rsid w:val="002B6E2B"/>
    <w:rsid w:val="002B6EAC"/>
    <w:rsid w:val="002C0566"/>
    <w:rsid w:val="002C42A2"/>
    <w:rsid w:val="002C4B50"/>
    <w:rsid w:val="002C5A3B"/>
    <w:rsid w:val="002C5F56"/>
    <w:rsid w:val="002D2379"/>
    <w:rsid w:val="002E1235"/>
    <w:rsid w:val="002E289E"/>
    <w:rsid w:val="002E41F8"/>
    <w:rsid w:val="002E43B2"/>
    <w:rsid w:val="002E57D7"/>
    <w:rsid w:val="002F0B63"/>
    <w:rsid w:val="002F139F"/>
    <w:rsid w:val="002F2436"/>
    <w:rsid w:val="002F275B"/>
    <w:rsid w:val="002F5D5B"/>
    <w:rsid w:val="00302207"/>
    <w:rsid w:val="00304923"/>
    <w:rsid w:val="00306D20"/>
    <w:rsid w:val="00311494"/>
    <w:rsid w:val="00312453"/>
    <w:rsid w:val="00314888"/>
    <w:rsid w:val="00315D50"/>
    <w:rsid w:val="00325D06"/>
    <w:rsid w:val="00325D5E"/>
    <w:rsid w:val="00327197"/>
    <w:rsid w:val="003325C4"/>
    <w:rsid w:val="00341B76"/>
    <w:rsid w:val="0034471B"/>
    <w:rsid w:val="00344D7C"/>
    <w:rsid w:val="00347023"/>
    <w:rsid w:val="00347381"/>
    <w:rsid w:val="003510F1"/>
    <w:rsid w:val="003548BD"/>
    <w:rsid w:val="003602EC"/>
    <w:rsid w:val="00361664"/>
    <w:rsid w:val="003626A4"/>
    <w:rsid w:val="00362FEA"/>
    <w:rsid w:val="003647F4"/>
    <w:rsid w:val="00366567"/>
    <w:rsid w:val="003708CC"/>
    <w:rsid w:val="0037601C"/>
    <w:rsid w:val="003768AB"/>
    <w:rsid w:val="00376F15"/>
    <w:rsid w:val="00377FAA"/>
    <w:rsid w:val="00381C15"/>
    <w:rsid w:val="00382FCE"/>
    <w:rsid w:val="00385B0B"/>
    <w:rsid w:val="00387065"/>
    <w:rsid w:val="003871D9"/>
    <w:rsid w:val="00392F69"/>
    <w:rsid w:val="003A1907"/>
    <w:rsid w:val="003A2DDE"/>
    <w:rsid w:val="003A3252"/>
    <w:rsid w:val="003A4498"/>
    <w:rsid w:val="003A6791"/>
    <w:rsid w:val="003A6A0A"/>
    <w:rsid w:val="003A7508"/>
    <w:rsid w:val="003B04CE"/>
    <w:rsid w:val="003B0FF9"/>
    <w:rsid w:val="003B43DC"/>
    <w:rsid w:val="003B4D95"/>
    <w:rsid w:val="003B7939"/>
    <w:rsid w:val="003C0BAD"/>
    <w:rsid w:val="003C137E"/>
    <w:rsid w:val="003C1845"/>
    <w:rsid w:val="003C2B7A"/>
    <w:rsid w:val="003C3211"/>
    <w:rsid w:val="003D17D1"/>
    <w:rsid w:val="003D32BB"/>
    <w:rsid w:val="003D615C"/>
    <w:rsid w:val="003D6E69"/>
    <w:rsid w:val="003E004C"/>
    <w:rsid w:val="003E2AEA"/>
    <w:rsid w:val="003E35BD"/>
    <w:rsid w:val="003E50C4"/>
    <w:rsid w:val="003E71C5"/>
    <w:rsid w:val="003E7B93"/>
    <w:rsid w:val="003E7E2C"/>
    <w:rsid w:val="003F1732"/>
    <w:rsid w:val="003F2045"/>
    <w:rsid w:val="003F3DE3"/>
    <w:rsid w:val="003F48E3"/>
    <w:rsid w:val="00404776"/>
    <w:rsid w:val="00407458"/>
    <w:rsid w:val="0040773F"/>
    <w:rsid w:val="00407900"/>
    <w:rsid w:val="004110F1"/>
    <w:rsid w:val="0041116E"/>
    <w:rsid w:val="0041154D"/>
    <w:rsid w:val="004118DA"/>
    <w:rsid w:val="004132C5"/>
    <w:rsid w:val="004143D1"/>
    <w:rsid w:val="00417D4A"/>
    <w:rsid w:val="00421F00"/>
    <w:rsid w:val="00426619"/>
    <w:rsid w:val="00427C43"/>
    <w:rsid w:val="00430B13"/>
    <w:rsid w:val="00432132"/>
    <w:rsid w:val="0043252E"/>
    <w:rsid w:val="004406D0"/>
    <w:rsid w:val="00443D04"/>
    <w:rsid w:val="00445087"/>
    <w:rsid w:val="00445D56"/>
    <w:rsid w:val="0044717C"/>
    <w:rsid w:val="00447314"/>
    <w:rsid w:val="0044766A"/>
    <w:rsid w:val="00452E14"/>
    <w:rsid w:val="00453B89"/>
    <w:rsid w:val="004540A2"/>
    <w:rsid w:val="0045557B"/>
    <w:rsid w:val="004559DD"/>
    <w:rsid w:val="00456A04"/>
    <w:rsid w:val="00457F07"/>
    <w:rsid w:val="004602CE"/>
    <w:rsid w:val="00461FA7"/>
    <w:rsid w:val="00462278"/>
    <w:rsid w:val="004650E7"/>
    <w:rsid w:val="00466283"/>
    <w:rsid w:val="00467A0F"/>
    <w:rsid w:val="00470402"/>
    <w:rsid w:val="00471272"/>
    <w:rsid w:val="004718AE"/>
    <w:rsid w:val="0047220A"/>
    <w:rsid w:val="004724C8"/>
    <w:rsid w:val="00475749"/>
    <w:rsid w:val="00476106"/>
    <w:rsid w:val="00480D14"/>
    <w:rsid w:val="004812EB"/>
    <w:rsid w:val="00487519"/>
    <w:rsid w:val="00487675"/>
    <w:rsid w:val="00487F47"/>
    <w:rsid w:val="00492841"/>
    <w:rsid w:val="004936DD"/>
    <w:rsid w:val="004A0CC3"/>
    <w:rsid w:val="004A3B98"/>
    <w:rsid w:val="004A5B91"/>
    <w:rsid w:val="004A7DB4"/>
    <w:rsid w:val="004B06D3"/>
    <w:rsid w:val="004B50D2"/>
    <w:rsid w:val="004B519E"/>
    <w:rsid w:val="004B6D47"/>
    <w:rsid w:val="004C14DD"/>
    <w:rsid w:val="004C40F7"/>
    <w:rsid w:val="004C4A40"/>
    <w:rsid w:val="004C644D"/>
    <w:rsid w:val="004D2088"/>
    <w:rsid w:val="004D4169"/>
    <w:rsid w:val="004E144A"/>
    <w:rsid w:val="004E1E87"/>
    <w:rsid w:val="004E1F37"/>
    <w:rsid w:val="004E2BC3"/>
    <w:rsid w:val="004E58DA"/>
    <w:rsid w:val="004F285E"/>
    <w:rsid w:val="004F380E"/>
    <w:rsid w:val="004F3DCC"/>
    <w:rsid w:val="004F45DA"/>
    <w:rsid w:val="004F7DCF"/>
    <w:rsid w:val="00502A62"/>
    <w:rsid w:val="00505933"/>
    <w:rsid w:val="005100A9"/>
    <w:rsid w:val="00510CC5"/>
    <w:rsid w:val="005162B6"/>
    <w:rsid w:val="005166AE"/>
    <w:rsid w:val="005168A6"/>
    <w:rsid w:val="00521759"/>
    <w:rsid w:val="00523EC8"/>
    <w:rsid w:val="00527E7A"/>
    <w:rsid w:val="005316C4"/>
    <w:rsid w:val="0053171C"/>
    <w:rsid w:val="005343AC"/>
    <w:rsid w:val="005354E7"/>
    <w:rsid w:val="005402B6"/>
    <w:rsid w:val="00542EDA"/>
    <w:rsid w:val="00546529"/>
    <w:rsid w:val="005468B0"/>
    <w:rsid w:val="00546CF0"/>
    <w:rsid w:val="005519BB"/>
    <w:rsid w:val="0056364F"/>
    <w:rsid w:val="005637BA"/>
    <w:rsid w:val="005649C4"/>
    <w:rsid w:val="005651EE"/>
    <w:rsid w:val="00565CEE"/>
    <w:rsid w:val="005661C2"/>
    <w:rsid w:val="00573AD3"/>
    <w:rsid w:val="005754BA"/>
    <w:rsid w:val="00577930"/>
    <w:rsid w:val="00583A18"/>
    <w:rsid w:val="00592863"/>
    <w:rsid w:val="005928E8"/>
    <w:rsid w:val="005966C2"/>
    <w:rsid w:val="00597B8C"/>
    <w:rsid w:val="005A12ED"/>
    <w:rsid w:val="005A1DE9"/>
    <w:rsid w:val="005A2054"/>
    <w:rsid w:val="005A33FE"/>
    <w:rsid w:val="005A41A7"/>
    <w:rsid w:val="005A542D"/>
    <w:rsid w:val="005A58E0"/>
    <w:rsid w:val="005A5DD5"/>
    <w:rsid w:val="005A72EF"/>
    <w:rsid w:val="005A76E9"/>
    <w:rsid w:val="005A77BB"/>
    <w:rsid w:val="005B16A5"/>
    <w:rsid w:val="005B3798"/>
    <w:rsid w:val="005B5818"/>
    <w:rsid w:val="005D04CC"/>
    <w:rsid w:val="005D070C"/>
    <w:rsid w:val="005D308B"/>
    <w:rsid w:val="005D78FD"/>
    <w:rsid w:val="005E13D9"/>
    <w:rsid w:val="005E49DF"/>
    <w:rsid w:val="005E4A70"/>
    <w:rsid w:val="005E7D26"/>
    <w:rsid w:val="005E7FD3"/>
    <w:rsid w:val="005F1F4B"/>
    <w:rsid w:val="005F23AE"/>
    <w:rsid w:val="005F264F"/>
    <w:rsid w:val="005F4579"/>
    <w:rsid w:val="005F7348"/>
    <w:rsid w:val="005F74BF"/>
    <w:rsid w:val="005F79A8"/>
    <w:rsid w:val="005F7D7F"/>
    <w:rsid w:val="00606CE3"/>
    <w:rsid w:val="00610265"/>
    <w:rsid w:val="00614E9A"/>
    <w:rsid w:val="00615A92"/>
    <w:rsid w:val="00615C56"/>
    <w:rsid w:val="0061773C"/>
    <w:rsid w:val="006177C8"/>
    <w:rsid w:val="00620144"/>
    <w:rsid w:val="00622056"/>
    <w:rsid w:val="00623362"/>
    <w:rsid w:val="00626704"/>
    <w:rsid w:val="006269DC"/>
    <w:rsid w:val="00626ACB"/>
    <w:rsid w:val="00626CEE"/>
    <w:rsid w:val="006322B6"/>
    <w:rsid w:val="006364B4"/>
    <w:rsid w:val="006421F1"/>
    <w:rsid w:val="0064232D"/>
    <w:rsid w:val="00645E32"/>
    <w:rsid w:val="00650D1F"/>
    <w:rsid w:val="00653C6F"/>
    <w:rsid w:val="00654EBB"/>
    <w:rsid w:val="00661374"/>
    <w:rsid w:val="006633E8"/>
    <w:rsid w:val="0066599A"/>
    <w:rsid w:val="00665C8A"/>
    <w:rsid w:val="006660A9"/>
    <w:rsid w:val="006660B6"/>
    <w:rsid w:val="00670745"/>
    <w:rsid w:val="00672F44"/>
    <w:rsid w:val="0067374C"/>
    <w:rsid w:val="0067462E"/>
    <w:rsid w:val="00674ECA"/>
    <w:rsid w:val="00675DAB"/>
    <w:rsid w:val="0067663B"/>
    <w:rsid w:val="00686351"/>
    <w:rsid w:val="00687549"/>
    <w:rsid w:val="006909FE"/>
    <w:rsid w:val="00692637"/>
    <w:rsid w:val="00692A78"/>
    <w:rsid w:val="0069421B"/>
    <w:rsid w:val="006A4B54"/>
    <w:rsid w:val="006B04B1"/>
    <w:rsid w:val="006B0FED"/>
    <w:rsid w:val="006B20DD"/>
    <w:rsid w:val="006B3039"/>
    <w:rsid w:val="006B36C9"/>
    <w:rsid w:val="006B493D"/>
    <w:rsid w:val="006B5121"/>
    <w:rsid w:val="006B70D8"/>
    <w:rsid w:val="006C02ED"/>
    <w:rsid w:val="006C2590"/>
    <w:rsid w:val="006C3378"/>
    <w:rsid w:val="006C42E8"/>
    <w:rsid w:val="006C48A8"/>
    <w:rsid w:val="006C6B1B"/>
    <w:rsid w:val="006D0AA2"/>
    <w:rsid w:val="006D2B5A"/>
    <w:rsid w:val="006D3928"/>
    <w:rsid w:val="006D71F4"/>
    <w:rsid w:val="006E2580"/>
    <w:rsid w:val="006E4229"/>
    <w:rsid w:val="006E4920"/>
    <w:rsid w:val="006E72EF"/>
    <w:rsid w:val="006E7324"/>
    <w:rsid w:val="006F2348"/>
    <w:rsid w:val="006F23E4"/>
    <w:rsid w:val="006F2980"/>
    <w:rsid w:val="006F39B3"/>
    <w:rsid w:val="006F432C"/>
    <w:rsid w:val="00704955"/>
    <w:rsid w:val="00706C1D"/>
    <w:rsid w:val="0070783E"/>
    <w:rsid w:val="00711F1F"/>
    <w:rsid w:val="00712742"/>
    <w:rsid w:val="00713829"/>
    <w:rsid w:val="00713C3C"/>
    <w:rsid w:val="00713F26"/>
    <w:rsid w:val="00715650"/>
    <w:rsid w:val="00715D1E"/>
    <w:rsid w:val="00717270"/>
    <w:rsid w:val="00720D8B"/>
    <w:rsid w:val="007216F3"/>
    <w:rsid w:val="00731697"/>
    <w:rsid w:val="00731C8B"/>
    <w:rsid w:val="00736A12"/>
    <w:rsid w:val="00740D74"/>
    <w:rsid w:val="0074550E"/>
    <w:rsid w:val="00746C83"/>
    <w:rsid w:val="00751A6B"/>
    <w:rsid w:val="007520C3"/>
    <w:rsid w:val="0075303D"/>
    <w:rsid w:val="00753EF7"/>
    <w:rsid w:val="0075434C"/>
    <w:rsid w:val="00760F2D"/>
    <w:rsid w:val="00761D19"/>
    <w:rsid w:val="00763F8E"/>
    <w:rsid w:val="0076627B"/>
    <w:rsid w:val="00766B05"/>
    <w:rsid w:val="00767B93"/>
    <w:rsid w:val="00770363"/>
    <w:rsid w:val="00771A96"/>
    <w:rsid w:val="007723F2"/>
    <w:rsid w:val="007752C6"/>
    <w:rsid w:val="00775DEA"/>
    <w:rsid w:val="00776A88"/>
    <w:rsid w:val="00780CAC"/>
    <w:rsid w:val="00781BA1"/>
    <w:rsid w:val="007846D8"/>
    <w:rsid w:val="007911F9"/>
    <w:rsid w:val="00791C36"/>
    <w:rsid w:val="00796695"/>
    <w:rsid w:val="007A09DE"/>
    <w:rsid w:val="007A1FB1"/>
    <w:rsid w:val="007A2ADB"/>
    <w:rsid w:val="007A48A7"/>
    <w:rsid w:val="007A4C9D"/>
    <w:rsid w:val="007A6A63"/>
    <w:rsid w:val="007A7EA9"/>
    <w:rsid w:val="007B19A7"/>
    <w:rsid w:val="007B1E58"/>
    <w:rsid w:val="007B273E"/>
    <w:rsid w:val="007B2A66"/>
    <w:rsid w:val="007B3852"/>
    <w:rsid w:val="007B5CC0"/>
    <w:rsid w:val="007B774F"/>
    <w:rsid w:val="007C7187"/>
    <w:rsid w:val="007C756D"/>
    <w:rsid w:val="007D003B"/>
    <w:rsid w:val="007D579E"/>
    <w:rsid w:val="007D66A2"/>
    <w:rsid w:val="007E15A9"/>
    <w:rsid w:val="007E237F"/>
    <w:rsid w:val="007E3C57"/>
    <w:rsid w:val="007E4FF2"/>
    <w:rsid w:val="007E7980"/>
    <w:rsid w:val="007F1144"/>
    <w:rsid w:val="007F1F34"/>
    <w:rsid w:val="007F3AD0"/>
    <w:rsid w:val="007F449D"/>
    <w:rsid w:val="007F58BB"/>
    <w:rsid w:val="008009F5"/>
    <w:rsid w:val="00800ECE"/>
    <w:rsid w:val="00806884"/>
    <w:rsid w:val="00811E8C"/>
    <w:rsid w:val="00812262"/>
    <w:rsid w:val="00813764"/>
    <w:rsid w:val="008162C8"/>
    <w:rsid w:val="0082001D"/>
    <w:rsid w:val="00820305"/>
    <w:rsid w:val="00820B01"/>
    <w:rsid w:val="0082255F"/>
    <w:rsid w:val="00826A49"/>
    <w:rsid w:val="00830737"/>
    <w:rsid w:val="0083324E"/>
    <w:rsid w:val="00834006"/>
    <w:rsid w:val="0083677D"/>
    <w:rsid w:val="00836E56"/>
    <w:rsid w:val="008374A2"/>
    <w:rsid w:val="00837898"/>
    <w:rsid w:val="008419FA"/>
    <w:rsid w:val="00841C63"/>
    <w:rsid w:val="00841F85"/>
    <w:rsid w:val="00847F51"/>
    <w:rsid w:val="00851E0C"/>
    <w:rsid w:val="00853346"/>
    <w:rsid w:val="00857E6A"/>
    <w:rsid w:val="0086182A"/>
    <w:rsid w:val="00864BB8"/>
    <w:rsid w:val="008664F6"/>
    <w:rsid w:val="00874B28"/>
    <w:rsid w:val="008779EC"/>
    <w:rsid w:val="00881E55"/>
    <w:rsid w:val="00882641"/>
    <w:rsid w:val="00884BCD"/>
    <w:rsid w:val="00886F14"/>
    <w:rsid w:val="00887055"/>
    <w:rsid w:val="008879BB"/>
    <w:rsid w:val="00887C8B"/>
    <w:rsid w:val="00893C7A"/>
    <w:rsid w:val="00893F68"/>
    <w:rsid w:val="008976C4"/>
    <w:rsid w:val="008A0EDA"/>
    <w:rsid w:val="008A288A"/>
    <w:rsid w:val="008A3FEA"/>
    <w:rsid w:val="008A417A"/>
    <w:rsid w:val="008A5CC9"/>
    <w:rsid w:val="008A79DE"/>
    <w:rsid w:val="008B3E8B"/>
    <w:rsid w:val="008B58E7"/>
    <w:rsid w:val="008B5B85"/>
    <w:rsid w:val="008C184C"/>
    <w:rsid w:val="008C380E"/>
    <w:rsid w:val="008C3FD1"/>
    <w:rsid w:val="008C4DBB"/>
    <w:rsid w:val="008C54D2"/>
    <w:rsid w:val="008D0847"/>
    <w:rsid w:val="008D14B4"/>
    <w:rsid w:val="008E119E"/>
    <w:rsid w:val="008E121D"/>
    <w:rsid w:val="008E6EB7"/>
    <w:rsid w:val="008E7456"/>
    <w:rsid w:val="008F0D70"/>
    <w:rsid w:val="008F6FCC"/>
    <w:rsid w:val="008F7B90"/>
    <w:rsid w:val="009009AC"/>
    <w:rsid w:val="00901BF1"/>
    <w:rsid w:val="00904CD4"/>
    <w:rsid w:val="00907E6C"/>
    <w:rsid w:val="00915A14"/>
    <w:rsid w:val="00916619"/>
    <w:rsid w:val="0091728E"/>
    <w:rsid w:val="00917953"/>
    <w:rsid w:val="0092382B"/>
    <w:rsid w:val="00924D97"/>
    <w:rsid w:val="0092504B"/>
    <w:rsid w:val="009335AB"/>
    <w:rsid w:val="00935FF9"/>
    <w:rsid w:val="00936300"/>
    <w:rsid w:val="00937D01"/>
    <w:rsid w:val="00937E55"/>
    <w:rsid w:val="009436BA"/>
    <w:rsid w:val="0094578E"/>
    <w:rsid w:val="00962D1B"/>
    <w:rsid w:val="00963688"/>
    <w:rsid w:val="00963C2A"/>
    <w:rsid w:val="00970DFD"/>
    <w:rsid w:val="0097260C"/>
    <w:rsid w:val="00972E1C"/>
    <w:rsid w:val="00976DB2"/>
    <w:rsid w:val="0098171E"/>
    <w:rsid w:val="009822FD"/>
    <w:rsid w:val="00985310"/>
    <w:rsid w:val="00985416"/>
    <w:rsid w:val="009909CA"/>
    <w:rsid w:val="00990B4C"/>
    <w:rsid w:val="0099237A"/>
    <w:rsid w:val="009939D3"/>
    <w:rsid w:val="00994037"/>
    <w:rsid w:val="00994368"/>
    <w:rsid w:val="00994BAC"/>
    <w:rsid w:val="009956A7"/>
    <w:rsid w:val="00996AE8"/>
    <w:rsid w:val="009A0268"/>
    <w:rsid w:val="009A1D1B"/>
    <w:rsid w:val="009A3328"/>
    <w:rsid w:val="009A7640"/>
    <w:rsid w:val="009B0EF2"/>
    <w:rsid w:val="009B2682"/>
    <w:rsid w:val="009B5B8D"/>
    <w:rsid w:val="009B6006"/>
    <w:rsid w:val="009B653D"/>
    <w:rsid w:val="009B6A37"/>
    <w:rsid w:val="009C2CA8"/>
    <w:rsid w:val="009C3497"/>
    <w:rsid w:val="009C4C5B"/>
    <w:rsid w:val="009C5F93"/>
    <w:rsid w:val="009D08E9"/>
    <w:rsid w:val="009D0F15"/>
    <w:rsid w:val="009D1663"/>
    <w:rsid w:val="009D7CF9"/>
    <w:rsid w:val="009E1FD7"/>
    <w:rsid w:val="009E42BB"/>
    <w:rsid w:val="009E4BFB"/>
    <w:rsid w:val="009E52C6"/>
    <w:rsid w:val="009E535E"/>
    <w:rsid w:val="009E7140"/>
    <w:rsid w:val="009E7B45"/>
    <w:rsid w:val="009F0F30"/>
    <w:rsid w:val="009F2513"/>
    <w:rsid w:val="009F4C87"/>
    <w:rsid w:val="009F5D0E"/>
    <w:rsid w:val="009F695C"/>
    <w:rsid w:val="00A01CB2"/>
    <w:rsid w:val="00A01D0A"/>
    <w:rsid w:val="00A0341E"/>
    <w:rsid w:val="00A04D7A"/>
    <w:rsid w:val="00A114BE"/>
    <w:rsid w:val="00A13224"/>
    <w:rsid w:val="00A168FF"/>
    <w:rsid w:val="00A17F27"/>
    <w:rsid w:val="00A21BC5"/>
    <w:rsid w:val="00A26A68"/>
    <w:rsid w:val="00A30266"/>
    <w:rsid w:val="00A3110F"/>
    <w:rsid w:val="00A342BF"/>
    <w:rsid w:val="00A404D5"/>
    <w:rsid w:val="00A427B7"/>
    <w:rsid w:val="00A42800"/>
    <w:rsid w:val="00A430CF"/>
    <w:rsid w:val="00A43697"/>
    <w:rsid w:val="00A43D84"/>
    <w:rsid w:val="00A46653"/>
    <w:rsid w:val="00A46C6D"/>
    <w:rsid w:val="00A46DF6"/>
    <w:rsid w:val="00A51316"/>
    <w:rsid w:val="00A51F5D"/>
    <w:rsid w:val="00A53AF0"/>
    <w:rsid w:val="00A64A5A"/>
    <w:rsid w:val="00A64E41"/>
    <w:rsid w:val="00A6612F"/>
    <w:rsid w:val="00A67E0C"/>
    <w:rsid w:val="00A73095"/>
    <w:rsid w:val="00A74B5A"/>
    <w:rsid w:val="00A7587D"/>
    <w:rsid w:val="00A76BDB"/>
    <w:rsid w:val="00A84B0A"/>
    <w:rsid w:val="00A86D1A"/>
    <w:rsid w:val="00A95281"/>
    <w:rsid w:val="00A96777"/>
    <w:rsid w:val="00AA21D3"/>
    <w:rsid w:val="00AA42DF"/>
    <w:rsid w:val="00AA4D8E"/>
    <w:rsid w:val="00AA6901"/>
    <w:rsid w:val="00AB1184"/>
    <w:rsid w:val="00AB212A"/>
    <w:rsid w:val="00AB50EF"/>
    <w:rsid w:val="00AB61C3"/>
    <w:rsid w:val="00AB7316"/>
    <w:rsid w:val="00AC5172"/>
    <w:rsid w:val="00AC630F"/>
    <w:rsid w:val="00AC67EB"/>
    <w:rsid w:val="00AD3350"/>
    <w:rsid w:val="00AE02B0"/>
    <w:rsid w:val="00AE06AC"/>
    <w:rsid w:val="00AE28C5"/>
    <w:rsid w:val="00AE33E2"/>
    <w:rsid w:val="00AE3857"/>
    <w:rsid w:val="00AF4354"/>
    <w:rsid w:val="00AF4E44"/>
    <w:rsid w:val="00AF6E25"/>
    <w:rsid w:val="00AF7511"/>
    <w:rsid w:val="00B00302"/>
    <w:rsid w:val="00B0363C"/>
    <w:rsid w:val="00B06934"/>
    <w:rsid w:val="00B10049"/>
    <w:rsid w:val="00B13283"/>
    <w:rsid w:val="00B14AD0"/>
    <w:rsid w:val="00B252DB"/>
    <w:rsid w:val="00B260B2"/>
    <w:rsid w:val="00B26A5D"/>
    <w:rsid w:val="00B304D3"/>
    <w:rsid w:val="00B31910"/>
    <w:rsid w:val="00B31C29"/>
    <w:rsid w:val="00B368B3"/>
    <w:rsid w:val="00B41D83"/>
    <w:rsid w:val="00B44651"/>
    <w:rsid w:val="00B44E87"/>
    <w:rsid w:val="00B4686B"/>
    <w:rsid w:val="00B472DF"/>
    <w:rsid w:val="00B50DB2"/>
    <w:rsid w:val="00B54819"/>
    <w:rsid w:val="00B55142"/>
    <w:rsid w:val="00B60ACF"/>
    <w:rsid w:val="00B61061"/>
    <w:rsid w:val="00B63F50"/>
    <w:rsid w:val="00B64E71"/>
    <w:rsid w:val="00B6669B"/>
    <w:rsid w:val="00B66D4F"/>
    <w:rsid w:val="00B67317"/>
    <w:rsid w:val="00B70145"/>
    <w:rsid w:val="00B744F5"/>
    <w:rsid w:val="00B760DE"/>
    <w:rsid w:val="00B768E8"/>
    <w:rsid w:val="00B77222"/>
    <w:rsid w:val="00B7742B"/>
    <w:rsid w:val="00B826C4"/>
    <w:rsid w:val="00B82DCA"/>
    <w:rsid w:val="00B83FA3"/>
    <w:rsid w:val="00B83FAC"/>
    <w:rsid w:val="00B85A39"/>
    <w:rsid w:val="00B9122D"/>
    <w:rsid w:val="00B927FE"/>
    <w:rsid w:val="00B97B0F"/>
    <w:rsid w:val="00BA42D1"/>
    <w:rsid w:val="00BA6CF0"/>
    <w:rsid w:val="00BB28B5"/>
    <w:rsid w:val="00BB443B"/>
    <w:rsid w:val="00BB6FFD"/>
    <w:rsid w:val="00BB7B6C"/>
    <w:rsid w:val="00BC26FF"/>
    <w:rsid w:val="00BC27B7"/>
    <w:rsid w:val="00BC49AC"/>
    <w:rsid w:val="00BC6DE7"/>
    <w:rsid w:val="00BD0299"/>
    <w:rsid w:val="00BD04A5"/>
    <w:rsid w:val="00BD1114"/>
    <w:rsid w:val="00BD47F4"/>
    <w:rsid w:val="00BD4A2F"/>
    <w:rsid w:val="00BE126F"/>
    <w:rsid w:val="00BE178E"/>
    <w:rsid w:val="00BE276E"/>
    <w:rsid w:val="00BE783E"/>
    <w:rsid w:val="00BE78EB"/>
    <w:rsid w:val="00BE7D60"/>
    <w:rsid w:val="00BF260C"/>
    <w:rsid w:val="00BF5C76"/>
    <w:rsid w:val="00BF681B"/>
    <w:rsid w:val="00C07255"/>
    <w:rsid w:val="00C1439A"/>
    <w:rsid w:val="00C20693"/>
    <w:rsid w:val="00C2227E"/>
    <w:rsid w:val="00C31968"/>
    <w:rsid w:val="00C359EA"/>
    <w:rsid w:val="00C37B78"/>
    <w:rsid w:val="00C404D2"/>
    <w:rsid w:val="00C41939"/>
    <w:rsid w:val="00C457CB"/>
    <w:rsid w:val="00C51818"/>
    <w:rsid w:val="00C51918"/>
    <w:rsid w:val="00C51ADC"/>
    <w:rsid w:val="00C5381B"/>
    <w:rsid w:val="00C571CC"/>
    <w:rsid w:val="00C57EAE"/>
    <w:rsid w:val="00C6276D"/>
    <w:rsid w:val="00C63A2E"/>
    <w:rsid w:val="00C67DEA"/>
    <w:rsid w:val="00C67E65"/>
    <w:rsid w:val="00C76072"/>
    <w:rsid w:val="00C775CE"/>
    <w:rsid w:val="00C83DEF"/>
    <w:rsid w:val="00C85714"/>
    <w:rsid w:val="00C85AD2"/>
    <w:rsid w:val="00C92D83"/>
    <w:rsid w:val="00C93C2D"/>
    <w:rsid w:val="00C94E86"/>
    <w:rsid w:val="00C96855"/>
    <w:rsid w:val="00CA14B6"/>
    <w:rsid w:val="00CA35E4"/>
    <w:rsid w:val="00CA6E0D"/>
    <w:rsid w:val="00CB1166"/>
    <w:rsid w:val="00CB411A"/>
    <w:rsid w:val="00CB5924"/>
    <w:rsid w:val="00CB5CE0"/>
    <w:rsid w:val="00CB62F0"/>
    <w:rsid w:val="00CB6660"/>
    <w:rsid w:val="00CB6738"/>
    <w:rsid w:val="00CC5252"/>
    <w:rsid w:val="00CD1612"/>
    <w:rsid w:val="00CD4C97"/>
    <w:rsid w:val="00CD4EC0"/>
    <w:rsid w:val="00CD68BF"/>
    <w:rsid w:val="00CD6BE5"/>
    <w:rsid w:val="00CE1FBE"/>
    <w:rsid w:val="00CE383D"/>
    <w:rsid w:val="00CF1235"/>
    <w:rsid w:val="00CF1A1C"/>
    <w:rsid w:val="00CF54A4"/>
    <w:rsid w:val="00CF621C"/>
    <w:rsid w:val="00CF70A9"/>
    <w:rsid w:val="00D00E68"/>
    <w:rsid w:val="00D01838"/>
    <w:rsid w:val="00D02146"/>
    <w:rsid w:val="00D02C78"/>
    <w:rsid w:val="00D0374C"/>
    <w:rsid w:val="00D0392C"/>
    <w:rsid w:val="00D064A9"/>
    <w:rsid w:val="00D065B7"/>
    <w:rsid w:val="00D07BDD"/>
    <w:rsid w:val="00D11481"/>
    <w:rsid w:val="00D14C11"/>
    <w:rsid w:val="00D2296B"/>
    <w:rsid w:val="00D23B25"/>
    <w:rsid w:val="00D30102"/>
    <w:rsid w:val="00D33409"/>
    <w:rsid w:val="00D3396C"/>
    <w:rsid w:val="00D33A4D"/>
    <w:rsid w:val="00D34156"/>
    <w:rsid w:val="00D35951"/>
    <w:rsid w:val="00D366FF"/>
    <w:rsid w:val="00D37663"/>
    <w:rsid w:val="00D4013F"/>
    <w:rsid w:val="00D41BDB"/>
    <w:rsid w:val="00D47220"/>
    <w:rsid w:val="00D50FE7"/>
    <w:rsid w:val="00D51CB9"/>
    <w:rsid w:val="00D521B5"/>
    <w:rsid w:val="00D6121C"/>
    <w:rsid w:val="00D627FF"/>
    <w:rsid w:val="00D64306"/>
    <w:rsid w:val="00D65DE5"/>
    <w:rsid w:val="00D66D49"/>
    <w:rsid w:val="00D6754F"/>
    <w:rsid w:val="00D701F3"/>
    <w:rsid w:val="00D72218"/>
    <w:rsid w:val="00D72AD4"/>
    <w:rsid w:val="00D72F6A"/>
    <w:rsid w:val="00D73AB1"/>
    <w:rsid w:val="00D746B1"/>
    <w:rsid w:val="00D76174"/>
    <w:rsid w:val="00D81C56"/>
    <w:rsid w:val="00D82350"/>
    <w:rsid w:val="00D83611"/>
    <w:rsid w:val="00D83716"/>
    <w:rsid w:val="00D8379E"/>
    <w:rsid w:val="00D846F4"/>
    <w:rsid w:val="00D84AFF"/>
    <w:rsid w:val="00D84B7B"/>
    <w:rsid w:val="00D9316C"/>
    <w:rsid w:val="00D970C1"/>
    <w:rsid w:val="00DA11AF"/>
    <w:rsid w:val="00DA1294"/>
    <w:rsid w:val="00DA485B"/>
    <w:rsid w:val="00DB11FF"/>
    <w:rsid w:val="00DD0481"/>
    <w:rsid w:val="00DD083B"/>
    <w:rsid w:val="00DD58E0"/>
    <w:rsid w:val="00DE698F"/>
    <w:rsid w:val="00DE7B0D"/>
    <w:rsid w:val="00DF1958"/>
    <w:rsid w:val="00DF2C12"/>
    <w:rsid w:val="00DF388A"/>
    <w:rsid w:val="00DF7E59"/>
    <w:rsid w:val="00E001A9"/>
    <w:rsid w:val="00E01A93"/>
    <w:rsid w:val="00E02C90"/>
    <w:rsid w:val="00E04329"/>
    <w:rsid w:val="00E05462"/>
    <w:rsid w:val="00E06C7B"/>
    <w:rsid w:val="00E07DE2"/>
    <w:rsid w:val="00E10352"/>
    <w:rsid w:val="00E107A4"/>
    <w:rsid w:val="00E111C6"/>
    <w:rsid w:val="00E113D1"/>
    <w:rsid w:val="00E117B9"/>
    <w:rsid w:val="00E126B7"/>
    <w:rsid w:val="00E12955"/>
    <w:rsid w:val="00E1338B"/>
    <w:rsid w:val="00E147B8"/>
    <w:rsid w:val="00E17797"/>
    <w:rsid w:val="00E17A6D"/>
    <w:rsid w:val="00E21EB5"/>
    <w:rsid w:val="00E247F1"/>
    <w:rsid w:val="00E24C7C"/>
    <w:rsid w:val="00E24DE9"/>
    <w:rsid w:val="00E37F50"/>
    <w:rsid w:val="00E41759"/>
    <w:rsid w:val="00E41AFA"/>
    <w:rsid w:val="00E42D52"/>
    <w:rsid w:val="00E42E5A"/>
    <w:rsid w:val="00E47EA1"/>
    <w:rsid w:val="00E5055B"/>
    <w:rsid w:val="00E515E1"/>
    <w:rsid w:val="00E53D82"/>
    <w:rsid w:val="00E61792"/>
    <w:rsid w:val="00E64696"/>
    <w:rsid w:val="00E67AB7"/>
    <w:rsid w:val="00E7056D"/>
    <w:rsid w:val="00E76A96"/>
    <w:rsid w:val="00E76C91"/>
    <w:rsid w:val="00E77103"/>
    <w:rsid w:val="00E77162"/>
    <w:rsid w:val="00E8041E"/>
    <w:rsid w:val="00E811B4"/>
    <w:rsid w:val="00E82717"/>
    <w:rsid w:val="00E84458"/>
    <w:rsid w:val="00E84BDA"/>
    <w:rsid w:val="00E9142C"/>
    <w:rsid w:val="00E95F0A"/>
    <w:rsid w:val="00EA34DB"/>
    <w:rsid w:val="00EA3C2B"/>
    <w:rsid w:val="00EA4511"/>
    <w:rsid w:val="00EA47BA"/>
    <w:rsid w:val="00EA70FC"/>
    <w:rsid w:val="00EB51C9"/>
    <w:rsid w:val="00EB5A14"/>
    <w:rsid w:val="00EC1124"/>
    <w:rsid w:val="00EC51C8"/>
    <w:rsid w:val="00EC6161"/>
    <w:rsid w:val="00EC7AB2"/>
    <w:rsid w:val="00ED5774"/>
    <w:rsid w:val="00ED6855"/>
    <w:rsid w:val="00ED6D15"/>
    <w:rsid w:val="00ED781C"/>
    <w:rsid w:val="00EE37D7"/>
    <w:rsid w:val="00EE5C1C"/>
    <w:rsid w:val="00EF0881"/>
    <w:rsid w:val="00EF2C1D"/>
    <w:rsid w:val="00F01449"/>
    <w:rsid w:val="00F0635C"/>
    <w:rsid w:val="00F068A2"/>
    <w:rsid w:val="00F06D3C"/>
    <w:rsid w:val="00F11A06"/>
    <w:rsid w:val="00F158C3"/>
    <w:rsid w:val="00F17C40"/>
    <w:rsid w:val="00F206F2"/>
    <w:rsid w:val="00F276A9"/>
    <w:rsid w:val="00F3354B"/>
    <w:rsid w:val="00F342CF"/>
    <w:rsid w:val="00F41AE1"/>
    <w:rsid w:val="00F41B85"/>
    <w:rsid w:val="00F52A22"/>
    <w:rsid w:val="00F55ACD"/>
    <w:rsid w:val="00F5718C"/>
    <w:rsid w:val="00F57ED8"/>
    <w:rsid w:val="00F61176"/>
    <w:rsid w:val="00F637C4"/>
    <w:rsid w:val="00F6543D"/>
    <w:rsid w:val="00F676E6"/>
    <w:rsid w:val="00F710B3"/>
    <w:rsid w:val="00F7239B"/>
    <w:rsid w:val="00F724DF"/>
    <w:rsid w:val="00F7477E"/>
    <w:rsid w:val="00F77EFA"/>
    <w:rsid w:val="00F803EC"/>
    <w:rsid w:val="00F831A0"/>
    <w:rsid w:val="00F84051"/>
    <w:rsid w:val="00F90BCE"/>
    <w:rsid w:val="00F90F62"/>
    <w:rsid w:val="00F9272B"/>
    <w:rsid w:val="00F929D0"/>
    <w:rsid w:val="00F95BA5"/>
    <w:rsid w:val="00F97DB1"/>
    <w:rsid w:val="00FA79B5"/>
    <w:rsid w:val="00FB21D6"/>
    <w:rsid w:val="00FB23FD"/>
    <w:rsid w:val="00FB35AA"/>
    <w:rsid w:val="00FB7CFF"/>
    <w:rsid w:val="00FC4E1B"/>
    <w:rsid w:val="00FD0A77"/>
    <w:rsid w:val="00FD0E99"/>
    <w:rsid w:val="00FD39EE"/>
    <w:rsid w:val="00FD419C"/>
    <w:rsid w:val="00FE0ECF"/>
    <w:rsid w:val="00FE20CF"/>
    <w:rsid w:val="00FE468B"/>
    <w:rsid w:val="00FE4C34"/>
    <w:rsid w:val="00FE532D"/>
    <w:rsid w:val="00FE76FD"/>
    <w:rsid w:val="00FF1F61"/>
    <w:rsid w:val="00FF275C"/>
    <w:rsid w:val="00FF4302"/>
    <w:rsid w:val="00FF7386"/>
    <w:rsid w:val="00FF7C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09FE"/>
    <w:pPr>
      <w:spacing w:after="0" w:line="240" w:lineRule="auto"/>
    </w:pPr>
    <w:rPr>
      <w:rFonts w:ascii="Times New Roman" w:eastAsia="Times New Roman" w:hAnsi="Times New Roman" w:cs="Times New Roman"/>
      <w:sz w:val="28"/>
      <w:szCs w:val="20"/>
      <w:lang w:eastAsia="ru-RU"/>
    </w:rPr>
  </w:style>
  <w:style w:type="paragraph" w:styleId="1">
    <w:name w:val="heading 1"/>
    <w:basedOn w:val="a"/>
    <w:next w:val="a"/>
    <w:link w:val="10"/>
    <w:qFormat/>
    <w:rsid w:val="00D51CB9"/>
    <w:pPr>
      <w:keepNext/>
      <w:jc w:val="center"/>
      <w:outlineLvl w:val="0"/>
    </w:pPr>
    <w:rPr>
      <w:b/>
    </w:rPr>
  </w:style>
  <w:style w:type="paragraph" w:styleId="4">
    <w:name w:val="heading 4"/>
    <w:basedOn w:val="a"/>
    <w:next w:val="a"/>
    <w:link w:val="40"/>
    <w:qFormat/>
    <w:rsid w:val="00193A4D"/>
    <w:pPr>
      <w:keepNext/>
      <w:numPr>
        <w:ilvl w:val="3"/>
        <w:numId w:val="1"/>
      </w:numPr>
      <w:suppressAutoHyphens/>
      <w:outlineLvl w:val="3"/>
    </w:pPr>
    <w:rPr>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Текст1"/>
    <w:basedOn w:val="a"/>
    <w:rsid w:val="006909FE"/>
    <w:rPr>
      <w:rFonts w:ascii="Courier New" w:hAnsi="Courier New"/>
    </w:rPr>
  </w:style>
  <w:style w:type="table" w:styleId="a3">
    <w:name w:val="Table Grid"/>
    <w:basedOn w:val="a1"/>
    <w:uiPriority w:val="59"/>
    <w:rsid w:val="003A679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92382B"/>
    <w:pPr>
      <w:ind w:left="720"/>
      <w:contextualSpacing/>
    </w:pPr>
  </w:style>
  <w:style w:type="paragraph" w:customStyle="1" w:styleId="2">
    <w:name w:val="Текст2"/>
    <w:basedOn w:val="a"/>
    <w:rsid w:val="00487519"/>
    <w:pPr>
      <w:suppressAutoHyphens/>
    </w:pPr>
    <w:rPr>
      <w:rFonts w:ascii="Courier New" w:hAnsi="Courier New" w:cs="Courier New"/>
      <w:sz w:val="20"/>
      <w:lang w:eastAsia="zh-CN"/>
    </w:rPr>
  </w:style>
  <w:style w:type="paragraph" w:customStyle="1" w:styleId="ConsPlusNormal">
    <w:name w:val="ConsPlusNormal"/>
    <w:uiPriority w:val="99"/>
    <w:rsid w:val="001903F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5">
    <w:name w:val="Balloon Text"/>
    <w:basedOn w:val="a"/>
    <w:link w:val="a6"/>
    <w:unhideWhenUsed/>
    <w:rsid w:val="00BB7B6C"/>
    <w:rPr>
      <w:rFonts w:ascii="Tahoma" w:hAnsi="Tahoma" w:cs="Tahoma"/>
      <w:sz w:val="16"/>
      <w:szCs w:val="16"/>
    </w:rPr>
  </w:style>
  <w:style w:type="character" w:customStyle="1" w:styleId="a6">
    <w:name w:val="Текст выноски Знак"/>
    <w:basedOn w:val="a0"/>
    <w:link w:val="a5"/>
    <w:rsid w:val="00BB7B6C"/>
    <w:rPr>
      <w:rFonts w:ascii="Tahoma" w:eastAsia="Times New Roman" w:hAnsi="Tahoma" w:cs="Tahoma"/>
      <w:sz w:val="16"/>
      <w:szCs w:val="16"/>
      <w:lang w:eastAsia="ru-RU"/>
    </w:rPr>
  </w:style>
  <w:style w:type="paragraph" w:customStyle="1" w:styleId="3">
    <w:name w:val="Текст3"/>
    <w:basedOn w:val="a"/>
    <w:rsid w:val="007F449D"/>
    <w:rPr>
      <w:rFonts w:ascii="Courier New" w:hAnsi="Courier New"/>
      <w:sz w:val="20"/>
    </w:rPr>
  </w:style>
  <w:style w:type="character" w:customStyle="1" w:styleId="40">
    <w:name w:val="Заголовок 4 Знак"/>
    <w:basedOn w:val="a0"/>
    <w:link w:val="4"/>
    <w:rsid w:val="00193A4D"/>
    <w:rPr>
      <w:rFonts w:ascii="Times New Roman" w:eastAsia="Times New Roman" w:hAnsi="Times New Roman" w:cs="Times New Roman"/>
      <w:sz w:val="28"/>
      <w:szCs w:val="20"/>
      <w:lang w:eastAsia="zh-CN"/>
    </w:rPr>
  </w:style>
  <w:style w:type="paragraph" w:customStyle="1" w:styleId="41">
    <w:name w:val="Текст4"/>
    <w:basedOn w:val="a"/>
    <w:rsid w:val="00DD58E0"/>
    <w:pPr>
      <w:suppressAutoHyphens/>
    </w:pPr>
    <w:rPr>
      <w:rFonts w:ascii="Courier New" w:hAnsi="Courier New" w:cs="Courier New"/>
      <w:sz w:val="20"/>
      <w:lang w:eastAsia="zh-CN"/>
    </w:rPr>
  </w:style>
  <w:style w:type="paragraph" w:styleId="20">
    <w:name w:val="Body Text 2"/>
    <w:basedOn w:val="a"/>
    <w:link w:val="21"/>
    <w:rsid w:val="00C51ADC"/>
    <w:pPr>
      <w:autoSpaceDE w:val="0"/>
      <w:autoSpaceDN w:val="0"/>
      <w:spacing w:line="360" w:lineRule="auto"/>
      <w:jc w:val="both"/>
    </w:pPr>
    <w:rPr>
      <w:szCs w:val="28"/>
    </w:rPr>
  </w:style>
  <w:style w:type="character" w:customStyle="1" w:styleId="21">
    <w:name w:val="Основной текст 2 Знак"/>
    <w:basedOn w:val="a0"/>
    <w:link w:val="20"/>
    <w:rsid w:val="00C51ADC"/>
    <w:rPr>
      <w:rFonts w:ascii="Times New Roman" w:eastAsia="Times New Roman" w:hAnsi="Times New Roman" w:cs="Times New Roman"/>
      <w:sz w:val="28"/>
      <w:szCs w:val="28"/>
      <w:lang w:eastAsia="ru-RU"/>
    </w:rPr>
  </w:style>
  <w:style w:type="paragraph" w:customStyle="1" w:styleId="5">
    <w:name w:val="Текст5"/>
    <w:basedOn w:val="a"/>
    <w:rsid w:val="0083677D"/>
    <w:pPr>
      <w:suppressAutoHyphens/>
    </w:pPr>
    <w:rPr>
      <w:rFonts w:ascii="Courier New" w:hAnsi="Courier New" w:cs="Courier New"/>
      <w:sz w:val="20"/>
      <w:lang w:eastAsia="zh-CN"/>
    </w:rPr>
  </w:style>
  <w:style w:type="paragraph" w:customStyle="1" w:styleId="6">
    <w:name w:val="Текст6"/>
    <w:basedOn w:val="a"/>
    <w:rsid w:val="00546CF0"/>
    <w:pPr>
      <w:suppressAutoHyphens/>
    </w:pPr>
    <w:rPr>
      <w:rFonts w:ascii="Courier New" w:hAnsi="Courier New" w:cs="Courier New"/>
      <w:sz w:val="20"/>
      <w:lang w:eastAsia="zh-CN"/>
    </w:rPr>
  </w:style>
  <w:style w:type="paragraph" w:styleId="a7">
    <w:name w:val="Body Text"/>
    <w:basedOn w:val="a"/>
    <w:link w:val="a8"/>
    <w:uiPriority w:val="99"/>
    <w:semiHidden/>
    <w:unhideWhenUsed/>
    <w:rsid w:val="001606E9"/>
    <w:pPr>
      <w:spacing w:after="120"/>
    </w:pPr>
  </w:style>
  <w:style w:type="character" w:customStyle="1" w:styleId="a8">
    <w:name w:val="Основной текст Знак"/>
    <w:basedOn w:val="a0"/>
    <w:link w:val="a7"/>
    <w:uiPriority w:val="99"/>
    <w:semiHidden/>
    <w:rsid w:val="001606E9"/>
    <w:rPr>
      <w:rFonts w:ascii="Times New Roman" w:eastAsia="Times New Roman" w:hAnsi="Times New Roman" w:cs="Times New Roman"/>
      <w:sz w:val="28"/>
      <w:szCs w:val="20"/>
      <w:lang w:eastAsia="ru-RU"/>
    </w:rPr>
  </w:style>
  <w:style w:type="paragraph" w:customStyle="1" w:styleId="a9">
    <w:name w:val="Знак Знак Знак Знак Знак Знак Знак"/>
    <w:basedOn w:val="a"/>
    <w:rsid w:val="001606E9"/>
    <w:pPr>
      <w:spacing w:before="100" w:beforeAutospacing="1" w:after="100" w:afterAutospacing="1"/>
    </w:pPr>
    <w:rPr>
      <w:rFonts w:ascii="Tahoma" w:hAnsi="Tahoma"/>
      <w:sz w:val="20"/>
      <w:lang w:val="en-US" w:eastAsia="en-US"/>
    </w:rPr>
  </w:style>
  <w:style w:type="paragraph" w:customStyle="1" w:styleId="CharChar1CharChar1CharChar">
    <w:name w:val="Char Char Знак Знак1 Char Char1 Знак Знак Char Char"/>
    <w:basedOn w:val="a"/>
    <w:rsid w:val="0086182A"/>
    <w:pPr>
      <w:spacing w:before="100" w:beforeAutospacing="1" w:after="100" w:afterAutospacing="1"/>
    </w:pPr>
    <w:rPr>
      <w:rFonts w:ascii="Tahoma" w:hAnsi="Tahoma"/>
      <w:sz w:val="20"/>
      <w:lang w:val="en-US" w:eastAsia="en-US"/>
    </w:rPr>
  </w:style>
  <w:style w:type="paragraph" w:customStyle="1" w:styleId="c1e0e7eee2fbe9">
    <w:name w:val="Бc1аe0зe7оeeвe2ыfbйe9"/>
    <w:rsid w:val="005F264F"/>
    <w:pPr>
      <w:widowControl w:val="0"/>
      <w:autoSpaceDE w:val="0"/>
      <w:autoSpaceDN w:val="0"/>
      <w:adjustRightInd w:val="0"/>
      <w:spacing w:after="0" w:line="240" w:lineRule="auto"/>
    </w:pPr>
    <w:rPr>
      <w:rFonts w:ascii="Times New Roman" w:eastAsia="Times New Roman" w:hAnsi="Times New Roman" w:cs="Times New Roman"/>
      <w:kern w:val="1"/>
      <w:sz w:val="24"/>
      <w:szCs w:val="24"/>
      <w:lang w:eastAsia="zh-CN" w:bidi="hi-IN"/>
    </w:rPr>
  </w:style>
  <w:style w:type="paragraph" w:customStyle="1" w:styleId="CharChar1CharChar1CharChar0">
    <w:name w:val="Char Char Знак Знак1 Char Char1 Знак Знак Char Char"/>
    <w:basedOn w:val="a"/>
    <w:rsid w:val="00813764"/>
    <w:pPr>
      <w:spacing w:before="100" w:beforeAutospacing="1" w:after="100" w:afterAutospacing="1"/>
    </w:pPr>
    <w:rPr>
      <w:rFonts w:ascii="Tahoma" w:hAnsi="Tahoma"/>
      <w:sz w:val="20"/>
      <w:lang w:val="en-US" w:eastAsia="en-US"/>
    </w:rPr>
  </w:style>
  <w:style w:type="paragraph" w:customStyle="1" w:styleId="7">
    <w:name w:val="Текст7"/>
    <w:basedOn w:val="a"/>
    <w:rsid w:val="00453B89"/>
    <w:pPr>
      <w:suppressAutoHyphens/>
    </w:pPr>
    <w:rPr>
      <w:rFonts w:ascii="Courier New" w:hAnsi="Courier New" w:cs="Courier New"/>
      <w:sz w:val="20"/>
      <w:lang w:eastAsia="zh-CN"/>
    </w:rPr>
  </w:style>
  <w:style w:type="character" w:customStyle="1" w:styleId="WW8Num5zfalse">
    <w:name w:val="WW8Num5zfalse"/>
    <w:rsid w:val="008A288A"/>
  </w:style>
  <w:style w:type="paragraph" w:customStyle="1" w:styleId="8">
    <w:name w:val="Текст8"/>
    <w:basedOn w:val="a"/>
    <w:rsid w:val="008A288A"/>
    <w:pPr>
      <w:suppressAutoHyphens/>
    </w:pPr>
    <w:rPr>
      <w:rFonts w:ascii="Courier New" w:hAnsi="Courier New" w:cs="Courier New"/>
      <w:sz w:val="20"/>
      <w:lang w:eastAsia="zh-CN"/>
    </w:rPr>
  </w:style>
  <w:style w:type="paragraph" w:customStyle="1" w:styleId="9">
    <w:name w:val="Текст9"/>
    <w:basedOn w:val="a"/>
    <w:rsid w:val="001D2A3A"/>
    <w:pPr>
      <w:suppressAutoHyphens/>
    </w:pPr>
    <w:rPr>
      <w:rFonts w:ascii="Courier New" w:hAnsi="Courier New" w:cs="Courier New"/>
      <w:sz w:val="20"/>
      <w:lang w:eastAsia="zh-CN"/>
    </w:rPr>
  </w:style>
  <w:style w:type="paragraph" w:customStyle="1" w:styleId="Default">
    <w:name w:val="Default"/>
    <w:rsid w:val="00761D19"/>
    <w:pPr>
      <w:autoSpaceDE w:val="0"/>
      <w:autoSpaceDN w:val="0"/>
      <w:adjustRightInd w:val="0"/>
      <w:spacing w:after="0" w:line="240" w:lineRule="atLeast"/>
    </w:pPr>
    <w:rPr>
      <w:rFonts w:ascii="Times New Roman" w:eastAsia="Times New Roman" w:hAnsi="Times New Roman" w:cs="Times New Roman"/>
      <w:color w:val="000000"/>
      <w:sz w:val="24"/>
      <w:szCs w:val="24"/>
      <w:lang w:eastAsia="ru-RU"/>
    </w:rPr>
  </w:style>
  <w:style w:type="paragraph" w:styleId="aa">
    <w:name w:val="Body Text Indent"/>
    <w:basedOn w:val="a"/>
    <w:link w:val="ab"/>
    <w:unhideWhenUsed/>
    <w:rsid w:val="00761D19"/>
    <w:pPr>
      <w:spacing w:after="120"/>
      <w:ind w:left="283"/>
    </w:pPr>
  </w:style>
  <w:style w:type="character" w:customStyle="1" w:styleId="ab">
    <w:name w:val="Основной текст с отступом Знак"/>
    <w:basedOn w:val="a0"/>
    <w:link w:val="aa"/>
    <w:rsid w:val="00761D19"/>
    <w:rPr>
      <w:rFonts w:ascii="Times New Roman" w:eastAsia="Times New Roman" w:hAnsi="Times New Roman" w:cs="Times New Roman"/>
      <w:sz w:val="28"/>
      <w:szCs w:val="20"/>
      <w:lang w:eastAsia="ru-RU"/>
    </w:rPr>
  </w:style>
  <w:style w:type="numbering" w:customStyle="1" w:styleId="12">
    <w:name w:val="Нет списка1"/>
    <w:next w:val="a2"/>
    <w:semiHidden/>
    <w:rsid w:val="006B0FED"/>
  </w:style>
  <w:style w:type="table" w:customStyle="1" w:styleId="13">
    <w:name w:val="Сетка таблицы1"/>
    <w:basedOn w:val="a1"/>
    <w:next w:val="a3"/>
    <w:rsid w:val="006B0FE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0">
    <w:name w:val="Текст10"/>
    <w:basedOn w:val="a"/>
    <w:rsid w:val="006B0FED"/>
    <w:pPr>
      <w:widowControl w:val="0"/>
      <w:spacing w:line="240" w:lineRule="atLeast"/>
    </w:pPr>
    <w:rPr>
      <w:rFonts w:ascii="Courier New" w:hAnsi="Courier New"/>
      <w:sz w:val="20"/>
    </w:rPr>
  </w:style>
  <w:style w:type="paragraph" w:customStyle="1" w:styleId="ConsPlusNonformat">
    <w:name w:val="ConsPlusNonformat"/>
    <w:rsid w:val="006B0FED"/>
    <w:pPr>
      <w:widowControl w:val="0"/>
      <w:autoSpaceDE w:val="0"/>
      <w:autoSpaceDN w:val="0"/>
      <w:adjustRightInd w:val="0"/>
      <w:spacing w:after="0" w:line="240" w:lineRule="atLeast"/>
    </w:pPr>
    <w:rPr>
      <w:rFonts w:ascii="Courier New" w:eastAsia="Times New Roman" w:hAnsi="Courier New" w:cs="Courier New"/>
      <w:sz w:val="20"/>
      <w:szCs w:val="20"/>
      <w:lang w:eastAsia="ru-RU"/>
    </w:rPr>
  </w:style>
  <w:style w:type="character" w:customStyle="1" w:styleId="submenu-table">
    <w:name w:val="submenu-table"/>
    <w:rsid w:val="006B0FED"/>
  </w:style>
  <w:style w:type="character" w:customStyle="1" w:styleId="WW-WW8Num1ztrue1">
    <w:name w:val="WW-WW8Num1ztrue1"/>
    <w:rsid w:val="006B0FED"/>
  </w:style>
  <w:style w:type="character" w:customStyle="1" w:styleId="FontStyle60">
    <w:name w:val="Font Style60"/>
    <w:rsid w:val="006B0FED"/>
    <w:rPr>
      <w:rFonts w:ascii="Times New Roman" w:hAnsi="Times New Roman" w:cs="Times New Roman"/>
      <w:sz w:val="24"/>
      <w:szCs w:val="24"/>
    </w:rPr>
  </w:style>
  <w:style w:type="character" w:customStyle="1" w:styleId="FontStyle14">
    <w:name w:val="Font Style14"/>
    <w:rsid w:val="006B0FED"/>
    <w:rPr>
      <w:rFonts w:ascii="Times New Roman" w:hAnsi="Times New Roman" w:cs="Times New Roman"/>
      <w:sz w:val="26"/>
      <w:szCs w:val="26"/>
    </w:rPr>
  </w:style>
  <w:style w:type="paragraph" w:customStyle="1" w:styleId="Style6">
    <w:name w:val="Style6"/>
    <w:basedOn w:val="a"/>
    <w:rsid w:val="006B0FED"/>
    <w:pPr>
      <w:widowControl w:val="0"/>
      <w:autoSpaceDE w:val="0"/>
      <w:spacing w:line="318" w:lineRule="exact"/>
      <w:jc w:val="both"/>
    </w:pPr>
    <w:rPr>
      <w:sz w:val="24"/>
      <w:szCs w:val="24"/>
      <w:lang w:eastAsia="zh-CN"/>
    </w:rPr>
  </w:style>
  <w:style w:type="character" w:customStyle="1" w:styleId="FontStyle15">
    <w:name w:val="Font Style15"/>
    <w:rsid w:val="006B0FED"/>
    <w:rPr>
      <w:rFonts w:ascii="Times New Roman" w:hAnsi="Times New Roman" w:cs="Times New Roman"/>
      <w:b/>
      <w:bCs/>
      <w:sz w:val="26"/>
      <w:szCs w:val="26"/>
    </w:rPr>
  </w:style>
  <w:style w:type="paragraph" w:customStyle="1" w:styleId="110">
    <w:name w:val="Текст11"/>
    <w:basedOn w:val="a"/>
    <w:rsid w:val="0012731E"/>
    <w:rPr>
      <w:rFonts w:ascii="Courier New" w:hAnsi="Courier New"/>
      <w:sz w:val="20"/>
    </w:rPr>
  </w:style>
  <w:style w:type="character" w:customStyle="1" w:styleId="10">
    <w:name w:val="Заголовок 1 Знак"/>
    <w:basedOn w:val="a0"/>
    <w:link w:val="1"/>
    <w:rsid w:val="00D51CB9"/>
    <w:rPr>
      <w:rFonts w:ascii="Times New Roman" w:eastAsia="Times New Roman" w:hAnsi="Times New Roman" w:cs="Times New Roman"/>
      <w:b/>
      <w:sz w:val="28"/>
      <w:szCs w:val="20"/>
      <w:lang w:eastAsia="ru-RU"/>
    </w:rPr>
  </w:style>
  <w:style w:type="paragraph" w:customStyle="1" w:styleId="120">
    <w:name w:val="Текст12"/>
    <w:basedOn w:val="a"/>
    <w:rsid w:val="00C76072"/>
    <w:rPr>
      <w:rFonts w:ascii="Courier New" w:hAnsi="Courier New"/>
      <w:sz w:val="20"/>
    </w:rPr>
  </w:style>
  <w:style w:type="paragraph" w:customStyle="1" w:styleId="ac">
    <w:name w:val="Знак Знак Знак Знак Знак Знак Знак"/>
    <w:basedOn w:val="a"/>
    <w:rsid w:val="00C571CC"/>
    <w:pPr>
      <w:spacing w:before="100" w:beforeAutospacing="1" w:after="100" w:afterAutospacing="1"/>
    </w:pPr>
    <w:rPr>
      <w:rFonts w:ascii="Tahoma" w:hAnsi="Tahoma"/>
      <w:sz w:val="20"/>
      <w:lang w:val="en-US" w:eastAsia="en-US"/>
    </w:rPr>
  </w:style>
  <w:style w:type="paragraph" w:customStyle="1" w:styleId="130">
    <w:name w:val="Текст13"/>
    <w:basedOn w:val="a"/>
    <w:rsid w:val="00001ECF"/>
    <w:rPr>
      <w:rFonts w:ascii="Courier New" w:hAnsi="Courier New"/>
      <w:sz w:val="20"/>
    </w:rPr>
  </w:style>
  <w:style w:type="paragraph" w:customStyle="1" w:styleId="14">
    <w:name w:val="Текст14"/>
    <w:basedOn w:val="a"/>
    <w:rsid w:val="00935FF9"/>
    <w:pPr>
      <w:suppressAutoHyphens/>
    </w:pPr>
    <w:rPr>
      <w:rFonts w:ascii="Courier New" w:hAnsi="Courier New" w:cs="Courier New"/>
      <w:sz w:val="20"/>
      <w:lang w:eastAsia="zh-CN"/>
    </w:rPr>
  </w:style>
  <w:style w:type="paragraph" w:customStyle="1" w:styleId="ad">
    <w:name w:val="Знак Знак Знак Знак Знак Знак Знак"/>
    <w:basedOn w:val="a"/>
    <w:rsid w:val="00E76A96"/>
    <w:pPr>
      <w:spacing w:before="100" w:beforeAutospacing="1" w:after="100" w:afterAutospacing="1"/>
    </w:pPr>
    <w:rPr>
      <w:rFonts w:ascii="Tahoma" w:hAnsi="Tahoma"/>
      <w:sz w:val="20"/>
      <w:lang w:val="en-US" w:eastAsia="en-US"/>
    </w:rPr>
  </w:style>
  <w:style w:type="paragraph" w:customStyle="1" w:styleId="15">
    <w:name w:val="Текст15"/>
    <w:basedOn w:val="a"/>
    <w:rsid w:val="008664F6"/>
    <w:rPr>
      <w:rFonts w:ascii="Courier New" w:hAnsi="Courier New"/>
      <w:sz w:val="20"/>
    </w:rPr>
  </w:style>
  <w:style w:type="paragraph" w:styleId="ae">
    <w:name w:val="footer"/>
    <w:basedOn w:val="a"/>
    <w:link w:val="af"/>
    <w:rsid w:val="007911F9"/>
    <w:pPr>
      <w:tabs>
        <w:tab w:val="center" w:pos="4536"/>
        <w:tab w:val="right" w:pos="9072"/>
      </w:tabs>
    </w:pPr>
  </w:style>
  <w:style w:type="character" w:customStyle="1" w:styleId="af">
    <w:name w:val="Нижний колонтитул Знак"/>
    <w:basedOn w:val="a0"/>
    <w:link w:val="ae"/>
    <w:rsid w:val="007911F9"/>
    <w:rPr>
      <w:rFonts w:ascii="Times New Roman" w:eastAsia="Times New Roman" w:hAnsi="Times New Roman" w:cs="Times New Roman"/>
      <w:sz w:val="28"/>
      <w:szCs w:val="20"/>
      <w:lang w:eastAsia="ru-RU"/>
    </w:rPr>
  </w:style>
  <w:style w:type="paragraph" w:customStyle="1" w:styleId="16">
    <w:name w:val="Текст16"/>
    <w:basedOn w:val="a"/>
    <w:rsid w:val="007911F9"/>
    <w:rPr>
      <w:rFonts w:ascii="Courier New" w:hAnsi="Courier New"/>
    </w:rPr>
  </w:style>
  <w:style w:type="paragraph" w:customStyle="1" w:styleId="17">
    <w:name w:val="Текст17"/>
    <w:basedOn w:val="a"/>
    <w:rsid w:val="00FF7386"/>
    <w:rPr>
      <w:rFonts w:ascii="Courier New" w:hAnsi="Courier New"/>
    </w:rPr>
  </w:style>
  <w:style w:type="table" w:customStyle="1" w:styleId="30">
    <w:name w:val="Сетка таблицы3"/>
    <w:basedOn w:val="a1"/>
    <w:next w:val="a3"/>
    <w:locked/>
    <w:rsid w:val="0082030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Hyperlink"/>
    <w:basedOn w:val="a0"/>
    <w:uiPriority w:val="99"/>
    <w:unhideWhenUsed/>
    <w:rsid w:val="00BD1114"/>
    <w:rPr>
      <w:color w:val="0000FF" w:themeColor="hyperlink"/>
      <w:u w:val="single"/>
    </w:rPr>
  </w:style>
  <w:style w:type="paragraph" w:customStyle="1" w:styleId="af1">
    <w:name w:val="Знак Знак Знак Знак Знак Знак Знак"/>
    <w:basedOn w:val="a"/>
    <w:rsid w:val="000E664E"/>
    <w:pPr>
      <w:spacing w:before="100" w:beforeAutospacing="1" w:after="100" w:afterAutospacing="1"/>
    </w:pPr>
    <w:rPr>
      <w:rFonts w:ascii="Tahoma" w:hAnsi="Tahoma"/>
      <w:sz w:val="20"/>
      <w:lang w:val="en-US" w:eastAsia="en-US"/>
    </w:rPr>
  </w:style>
  <w:style w:type="paragraph" w:customStyle="1" w:styleId="18">
    <w:name w:val="Текст18"/>
    <w:basedOn w:val="a"/>
    <w:rsid w:val="007216F3"/>
    <w:rPr>
      <w:rFonts w:ascii="Courier New" w:hAnsi="Courier New"/>
      <w:sz w:val="20"/>
    </w:rPr>
  </w:style>
  <w:style w:type="paragraph" w:customStyle="1" w:styleId="19">
    <w:name w:val="Текст19"/>
    <w:basedOn w:val="a"/>
    <w:rsid w:val="008E6EB7"/>
    <w:pPr>
      <w:suppressAutoHyphens/>
    </w:pPr>
    <w:rPr>
      <w:rFonts w:ascii="Courier New" w:hAnsi="Courier New" w:cs="Courier New"/>
      <w:sz w:val="20"/>
      <w:lang w:eastAsia="zh-CN"/>
    </w:rPr>
  </w:style>
  <w:style w:type="paragraph" w:customStyle="1" w:styleId="200">
    <w:name w:val="Текст20"/>
    <w:basedOn w:val="a"/>
    <w:rsid w:val="00D627FF"/>
    <w:rPr>
      <w:rFonts w:ascii="Courier New" w:hAnsi="Courier New"/>
      <w:sz w:val="20"/>
    </w:rPr>
  </w:style>
  <w:style w:type="paragraph" w:customStyle="1" w:styleId="210">
    <w:name w:val="Текст21"/>
    <w:basedOn w:val="a"/>
    <w:rsid w:val="00D064A9"/>
    <w:pPr>
      <w:suppressAutoHyphens/>
    </w:pPr>
    <w:rPr>
      <w:rFonts w:ascii="Courier New" w:hAnsi="Courier New" w:cs="Courier New"/>
      <w:sz w:val="20"/>
      <w:lang w:eastAsia="zh-CN"/>
    </w:rPr>
  </w:style>
  <w:style w:type="table" w:customStyle="1" w:styleId="22">
    <w:name w:val="Сетка таблицы2"/>
    <w:basedOn w:val="a1"/>
    <w:next w:val="a3"/>
    <w:uiPriority w:val="59"/>
    <w:rsid w:val="0030492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20">
    <w:name w:val="Текст22"/>
    <w:basedOn w:val="a"/>
    <w:rsid w:val="006B04B1"/>
    <w:rPr>
      <w:rFonts w:ascii="Courier New" w:hAnsi="Courier New"/>
      <w:sz w:val="20"/>
    </w:rPr>
  </w:style>
  <w:style w:type="paragraph" w:customStyle="1" w:styleId="CharChar1CharChar1CharChar1">
    <w:name w:val="Char Char Знак Знак1 Char Char1 Знак Знак Char Char"/>
    <w:basedOn w:val="a"/>
    <w:rsid w:val="00031621"/>
    <w:pPr>
      <w:spacing w:before="100" w:beforeAutospacing="1" w:after="100" w:afterAutospacing="1"/>
    </w:pPr>
    <w:rPr>
      <w:rFonts w:ascii="Tahoma" w:hAnsi="Tahoma"/>
      <w:sz w:val="20"/>
      <w:lang w:val="en-US" w:eastAsia="en-US"/>
    </w:rPr>
  </w:style>
  <w:style w:type="paragraph" w:customStyle="1" w:styleId="CharChar1CharChar1CharChar2">
    <w:name w:val="Char Char Знак Знак1 Char Char1 Знак Знак Char Char"/>
    <w:basedOn w:val="a"/>
    <w:rsid w:val="0075303D"/>
    <w:pPr>
      <w:spacing w:before="100" w:beforeAutospacing="1" w:after="100" w:afterAutospacing="1"/>
    </w:pPr>
    <w:rPr>
      <w:rFonts w:ascii="Tahoma" w:hAnsi="Tahoma"/>
      <w:sz w:val="20"/>
      <w:lang w:val="en-US" w:eastAsia="en-US"/>
    </w:rPr>
  </w:style>
  <w:style w:type="paragraph" w:styleId="af2">
    <w:name w:val="footnote text"/>
    <w:basedOn w:val="a"/>
    <w:link w:val="af3"/>
    <w:uiPriority w:val="99"/>
    <w:semiHidden/>
    <w:unhideWhenUsed/>
    <w:rsid w:val="00A114BE"/>
    <w:rPr>
      <w:sz w:val="20"/>
    </w:rPr>
  </w:style>
  <w:style w:type="character" w:customStyle="1" w:styleId="af3">
    <w:name w:val="Текст сноски Знак"/>
    <w:basedOn w:val="a0"/>
    <w:link w:val="af2"/>
    <w:uiPriority w:val="99"/>
    <w:semiHidden/>
    <w:rsid w:val="00A114BE"/>
    <w:rPr>
      <w:rFonts w:ascii="Times New Roman" w:eastAsia="Times New Roman" w:hAnsi="Times New Roman" w:cs="Times New Roman"/>
      <w:sz w:val="20"/>
      <w:szCs w:val="20"/>
      <w:lang w:eastAsia="ru-RU"/>
    </w:rPr>
  </w:style>
  <w:style w:type="character" w:styleId="af4">
    <w:name w:val="footnote reference"/>
    <w:uiPriority w:val="99"/>
    <w:rsid w:val="00A114BE"/>
    <w:rPr>
      <w:vertAlign w:val="superscript"/>
    </w:rPr>
  </w:style>
  <w:style w:type="paragraph" w:customStyle="1" w:styleId="23">
    <w:name w:val="Текст23"/>
    <w:basedOn w:val="a"/>
    <w:rsid w:val="00AF4354"/>
    <w:rPr>
      <w:rFonts w:ascii="Courier New" w:hAnsi="Courier New"/>
      <w:sz w:val="20"/>
    </w:rPr>
  </w:style>
  <w:style w:type="paragraph" w:customStyle="1" w:styleId="24">
    <w:name w:val="Текст24"/>
    <w:basedOn w:val="a"/>
    <w:rsid w:val="00791C36"/>
    <w:rPr>
      <w:rFonts w:ascii="Courier New" w:hAnsi="Courier New"/>
      <w:sz w:val="20"/>
    </w:rPr>
  </w:style>
  <w:style w:type="paragraph" w:customStyle="1" w:styleId="25">
    <w:name w:val="Текст25"/>
    <w:basedOn w:val="a"/>
    <w:rsid w:val="00B70145"/>
    <w:rPr>
      <w:rFonts w:ascii="Courier New" w:hAnsi="Courier New"/>
      <w:sz w:val="20"/>
    </w:rPr>
  </w:style>
  <w:style w:type="paragraph" w:customStyle="1" w:styleId="211">
    <w:name w:val="Основной текст с отступом 21"/>
    <w:basedOn w:val="a"/>
    <w:rsid w:val="003B43DC"/>
    <w:pPr>
      <w:suppressAutoHyphens/>
      <w:ind w:firstLine="567"/>
    </w:pPr>
    <w:rPr>
      <w:lang w:eastAsia="zh-CN"/>
    </w:rPr>
  </w:style>
  <w:style w:type="character" w:customStyle="1" w:styleId="s1">
    <w:name w:val="s1"/>
    <w:rsid w:val="007B19A7"/>
  </w:style>
  <w:style w:type="paragraph" w:customStyle="1" w:styleId="p11">
    <w:name w:val="p11"/>
    <w:basedOn w:val="a"/>
    <w:rsid w:val="007B19A7"/>
    <w:pPr>
      <w:spacing w:before="100" w:beforeAutospacing="1" w:after="100" w:afterAutospacing="1"/>
    </w:pPr>
    <w:rPr>
      <w:sz w:val="24"/>
      <w:szCs w:val="24"/>
    </w:rPr>
  </w:style>
  <w:style w:type="paragraph" w:customStyle="1" w:styleId="af5">
    <w:name w:val="Знак Знак Знак Знак Знак Знак Знак"/>
    <w:basedOn w:val="a"/>
    <w:rsid w:val="0092504B"/>
    <w:pPr>
      <w:spacing w:before="100" w:beforeAutospacing="1" w:after="100" w:afterAutospacing="1"/>
    </w:pPr>
    <w:rPr>
      <w:rFonts w:ascii="Tahoma" w:hAnsi="Tahoma"/>
      <w:sz w:val="20"/>
      <w:lang w:val="en-US" w:eastAsia="en-US"/>
    </w:rPr>
  </w:style>
  <w:style w:type="paragraph" w:customStyle="1" w:styleId="26">
    <w:name w:val="Текст26"/>
    <w:basedOn w:val="a"/>
    <w:rsid w:val="005966C2"/>
    <w:rPr>
      <w:rFonts w:ascii="Courier New" w:hAnsi="Courier New"/>
      <w:sz w:val="20"/>
    </w:rPr>
  </w:style>
  <w:style w:type="paragraph" w:customStyle="1" w:styleId="af6">
    <w:name w:val="Знак Знак Знак Знак Знак Знак Знак"/>
    <w:basedOn w:val="a"/>
    <w:rsid w:val="005966C2"/>
    <w:pPr>
      <w:spacing w:before="100" w:beforeAutospacing="1" w:after="100" w:afterAutospacing="1"/>
    </w:pPr>
    <w:rPr>
      <w:rFonts w:ascii="Tahoma" w:hAnsi="Tahoma"/>
      <w:sz w:val="20"/>
      <w:lang w:val="en-US" w:eastAsia="en-US"/>
    </w:rPr>
  </w:style>
  <w:style w:type="paragraph" w:customStyle="1" w:styleId="af7">
    <w:name w:val="Знак Знак Знак Знак Знак Знак Знак"/>
    <w:basedOn w:val="a"/>
    <w:rsid w:val="006F2980"/>
    <w:pPr>
      <w:spacing w:before="100" w:beforeAutospacing="1" w:after="100" w:afterAutospacing="1"/>
    </w:pPr>
    <w:rPr>
      <w:rFonts w:ascii="Tahoma" w:hAnsi="Tahoma"/>
      <w:sz w:val="20"/>
      <w:lang w:val="en-US" w:eastAsia="en-US"/>
    </w:rPr>
  </w:style>
  <w:style w:type="paragraph" w:customStyle="1" w:styleId="27">
    <w:name w:val="Текст27"/>
    <w:basedOn w:val="a"/>
    <w:rsid w:val="0026095F"/>
    <w:rPr>
      <w:rFonts w:ascii="Courier New" w:hAnsi="Courier New"/>
      <w:sz w:val="20"/>
    </w:rPr>
  </w:style>
  <w:style w:type="paragraph" w:customStyle="1" w:styleId="28">
    <w:name w:val="Текст28"/>
    <w:basedOn w:val="a"/>
    <w:rsid w:val="00C457CB"/>
    <w:rPr>
      <w:rFonts w:ascii="Courier New" w:hAnsi="Courier New"/>
      <w:sz w:val="20"/>
    </w:rPr>
  </w:style>
  <w:style w:type="paragraph" w:customStyle="1" w:styleId="af8">
    <w:name w:val="Знак Знак Знак Знак Знак Знак Знак"/>
    <w:basedOn w:val="a"/>
    <w:rsid w:val="00C457CB"/>
    <w:pPr>
      <w:spacing w:before="100" w:beforeAutospacing="1" w:after="100" w:afterAutospacing="1"/>
    </w:pPr>
    <w:rPr>
      <w:rFonts w:ascii="Tahoma" w:hAnsi="Tahoma"/>
      <w:sz w:val="20"/>
      <w:lang w:val="en-US" w:eastAsia="en-US"/>
    </w:rPr>
  </w:style>
  <w:style w:type="paragraph" w:customStyle="1" w:styleId="29">
    <w:name w:val="Текст29"/>
    <w:basedOn w:val="a"/>
    <w:rsid w:val="00265700"/>
    <w:pPr>
      <w:suppressAutoHyphens/>
    </w:pPr>
    <w:rPr>
      <w:rFonts w:ascii="Courier New" w:hAnsi="Courier New" w:cs="Courier New"/>
      <w:sz w:val="20"/>
      <w:lang w:eastAsia="zh-CN"/>
    </w:rPr>
  </w:style>
  <w:style w:type="paragraph" w:customStyle="1" w:styleId="300">
    <w:name w:val="Текст30"/>
    <w:basedOn w:val="a"/>
    <w:rsid w:val="007B2A66"/>
    <w:pPr>
      <w:suppressAutoHyphens/>
    </w:pPr>
    <w:rPr>
      <w:rFonts w:ascii="Courier New" w:hAnsi="Courier New" w:cs="Courier New"/>
      <w:sz w:val="20"/>
      <w:lang w:eastAsia="zh-CN"/>
    </w:rPr>
  </w:style>
  <w:style w:type="paragraph" w:customStyle="1" w:styleId="af9">
    <w:name w:val="Знак Знак Знак Знак Знак Знак Знак"/>
    <w:basedOn w:val="a"/>
    <w:rsid w:val="00A17F27"/>
    <w:pPr>
      <w:spacing w:before="100" w:beforeAutospacing="1" w:after="100" w:afterAutospacing="1"/>
    </w:pPr>
    <w:rPr>
      <w:rFonts w:ascii="Tahoma" w:hAnsi="Tahoma"/>
      <w:sz w:val="20"/>
      <w:lang w:val="en-US" w:eastAsia="en-US"/>
    </w:rPr>
  </w:style>
  <w:style w:type="paragraph" w:customStyle="1" w:styleId="31">
    <w:name w:val="Текст31"/>
    <w:basedOn w:val="a"/>
    <w:rsid w:val="002801C9"/>
    <w:pPr>
      <w:suppressAutoHyphens/>
    </w:pPr>
    <w:rPr>
      <w:rFonts w:ascii="Courier New" w:hAnsi="Courier New" w:cs="Courier New"/>
      <w:sz w:val="20"/>
      <w:lang w:eastAsia="zh-CN"/>
    </w:rPr>
  </w:style>
  <w:style w:type="paragraph" w:customStyle="1" w:styleId="afa">
    <w:name w:val="Знак Знак Знак Знак Знак Знак Знак"/>
    <w:basedOn w:val="a"/>
    <w:rsid w:val="00D50FE7"/>
    <w:pPr>
      <w:spacing w:before="100" w:beforeAutospacing="1" w:after="100" w:afterAutospacing="1"/>
    </w:pPr>
    <w:rPr>
      <w:rFonts w:ascii="Tahoma" w:hAnsi="Tahoma"/>
      <w:sz w:val="20"/>
      <w:lang w:val="en-US" w:eastAsia="en-US"/>
    </w:rPr>
  </w:style>
  <w:style w:type="paragraph" w:customStyle="1" w:styleId="afb">
    <w:name w:val="Знак Знак Знак Знак Знак Знак Знак"/>
    <w:basedOn w:val="a"/>
    <w:rsid w:val="00841C63"/>
    <w:pPr>
      <w:spacing w:before="100" w:beforeAutospacing="1" w:after="100" w:afterAutospacing="1"/>
    </w:pPr>
    <w:rPr>
      <w:rFonts w:ascii="Tahoma" w:hAnsi="Tahoma"/>
      <w:sz w:val="20"/>
      <w:lang w:val="en-US" w:eastAsia="en-US"/>
    </w:rPr>
  </w:style>
  <w:style w:type="paragraph" w:customStyle="1" w:styleId="32">
    <w:name w:val="Текст32"/>
    <w:basedOn w:val="a"/>
    <w:rsid w:val="00456A04"/>
    <w:pPr>
      <w:suppressAutoHyphens/>
    </w:pPr>
    <w:rPr>
      <w:rFonts w:ascii="Courier New" w:hAnsi="Courier New" w:cs="Courier New"/>
      <w:sz w:val="20"/>
      <w:lang w:eastAsia="zh-CN"/>
    </w:rPr>
  </w:style>
  <w:style w:type="paragraph" w:customStyle="1" w:styleId="33">
    <w:name w:val="Текст33"/>
    <w:basedOn w:val="a"/>
    <w:rsid w:val="005D308B"/>
    <w:pPr>
      <w:suppressAutoHyphens/>
    </w:pPr>
    <w:rPr>
      <w:rFonts w:ascii="Courier New" w:hAnsi="Courier New" w:cs="Courier New"/>
      <w:sz w:val="20"/>
      <w:lang w:eastAsia="zh-CN"/>
    </w:rPr>
  </w:style>
  <w:style w:type="paragraph" w:customStyle="1" w:styleId="afc">
    <w:name w:val="Знак Знак Знак Знак Знак Знак Знак"/>
    <w:basedOn w:val="a"/>
    <w:rsid w:val="000D46F2"/>
    <w:pPr>
      <w:spacing w:before="100" w:beforeAutospacing="1" w:after="100" w:afterAutospacing="1"/>
    </w:pPr>
    <w:rPr>
      <w:rFonts w:ascii="Tahoma" w:hAnsi="Tahoma"/>
      <w:sz w:val="20"/>
      <w:lang w:val="en-US" w:eastAsia="en-US"/>
    </w:rPr>
  </w:style>
  <w:style w:type="paragraph" w:customStyle="1" w:styleId="afd">
    <w:name w:val="Знак Знак Знак Знак Знак Знак Знак"/>
    <w:basedOn w:val="a"/>
    <w:rsid w:val="0017246B"/>
    <w:pPr>
      <w:spacing w:before="100" w:beforeAutospacing="1" w:after="100" w:afterAutospacing="1"/>
    </w:pPr>
    <w:rPr>
      <w:rFonts w:ascii="Tahoma" w:hAnsi="Tahoma"/>
      <w:sz w:val="20"/>
      <w:lang w:val="en-US" w:eastAsia="en-US"/>
    </w:rPr>
  </w:style>
  <w:style w:type="numbering" w:customStyle="1" w:styleId="2a">
    <w:name w:val="Нет списка2"/>
    <w:next w:val="a2"/>
    <w:uiPriority w:val="99"/>
    <w:semiHidden/>
    <w:unhideWhenUsed/>
    <w:rsid w:val="00FB23FD"/>
  </w:style>
  <w:style w:type="paragraph" w:styleId="34">
    <w:name w:val="Body Text 3"/>
    <w:basedOn w:val="a"/>
    <w:link w:val="35"/>
    <w:uiPriority w:val="99"/>
    <w:semiHidden/>
    <w:unhideWhenUsed/>
    <w:rsid w:val="000E474D"/>
    <w:pPr>
      <w:spacing w:after="120"/>
    </w:pPr>
    <w:rPr>
      <w:sz w:val="16"/>
      <w:szCs w:val="16"/>
    </w:rPr>
  </w:style>
  <w:style w:type="character" w:customStyle="1" w:styleId="35">
    <w:name w:val="Основной текст 3 Знак"/>
    <w:basedOn w:val="a0"/>
    <w:link w:val="34"/>
    <w:uiPriority w:val="99"/>
    <w:semiHidden/>
    <w:rsid w:val="000E474D"/>
    <w:rPr>
      <w:rFonts w:ascii="Times New Roman" w:eastAsia="Times New Roman" w:hAnsi="Times New Roman" w:cs="Times New Roman"/>
      <w:sz w:val="16"/>
      <w:szCs w:val="16"/>
      <w:lang w:eastAsia="ru-RU"/>
    </w:rPr>
  </w:style>
  <w:style w:type="paragraph" w:customStyle="1" w:styleId="340">
    <w:name w:val="Текст34"/>
    <w:basedOn w:val="a"/>
    <w:rsid w:val="00B83FA3"/>
    <w:rPr>
      <w:rFonts w:ascii="Courier New" w:hAnsi="Courier New"/>
      <w:sz w:val="20"/>
    </w:rPr>
  </w:style>
  <w:style w:type="paragraph" w:customStyle="1" w:styleId="350">
    <w:name w:val="Текст35"/>
    <w:basedOn w:val="a"/>
    <w:rsid w:val="00B6669B"/>
    <w:rPr>
      <w:rFonts w:ascii="Courier New" w:hAnsi="Courier New"/>
      <w:sz w:val="20"/>
    </w:rPr>
  </w:style>
  <w:style w:type="paragraph" w:customStyle="1" w:styleId="afe">
    <w:name w:val="Знак"/>
    <w:basedOn w:val="a"/>
    <w:rsid w:val="005651EE"/>
    <w:pPr>
      <w:spacing w:after="160" w:line="240" w:lineRule="exact"/>
    </w:pPr>
    <w:rPr>
      <w:rFonts w:ascii="Verdana" w:hAnsi="Verdana"/>
      <w:sz w:val="20"/>
      <w:lang w:val="en-US" w:eastAsia="en-US"/>
    </w:rPr>
  </w:style>
  <w:style w:type="paragraph" w:customStyle="1" w:styleId="36">
    <w:name w:val="Текст36"/>
    <w:basedOn w:val="a"/>
    <w:rsid w:val="00FF4302"/>
    <w:rPr>
      <w:rFonts w:ascii="Courier New" w:hAnsi="Courier New"/>
      <w:sz w:val="20"/>
    </w:rPr>
  </w:style>
  <w:style w:type="paragraph" w:customStyle="1" w:styleId="aff">
    <w:name w:val="Знак"/>
    <w:basedOn w:val="a"/>
    <w:rsid w:val="00F57ED8"/>
    <w:pPr>
      <w:spacing w:after="160" w:line="240" w:lineRule="exact"/>
    </w:pPr>
    <w:rPr>
      <w:rFonts w:ascii="Verdana" w:hAnsi="Verdana"/>
      <w:sz w:val="20"/>
      <w:lang w:val="en-US" w:eastAsia="en-US"/>
    </w:rPr>
  </w:style>
  <w:style w:type="paragraph" w:styleId="aff0">
    <w:name w:val="header"/>
    <w:basedOn w:val="a"/>
    <w:link w:val="aff1"/>
    <w:uiPriority w:val="99"/>
    <w:unhideWhenUsed/>
    <w:rsid w:val="00CB411A"/>
    <w:pPr>
      <w:tabs>
        <w:tab w:val="center" w:pos="4677"/>
        <w:tab w:val="right" w:pos="9355"/>
      </w:tabs>
    </w:pPr>
  </w:style>
  <w:style w:type="character" w:customStyle="1" w:styleId="aff1">
    <w:name w:val="Верхний колонтитул Знак"/>
    <w:basedOn w:val="a0"/>
    <w:link w:val="aff0"/>
    <w:uiPriority w:val="99"/>
    <w:rsid w:val="00CB411A"/>
    <w:rPr>
      <w:rFonts w:ascii="Times New Roman" w:eastAsia="Times New Roman" w:hAnsi="Times New Roman" w:cs="Times New Roman"/>
      <w:sz w:val="28"/>
      <w:szCs w:val="20"/>
      <w:lang w:eastAsia="ru-RU"/>
    </w:rPr>
  </w:style>
  <w:style w:type="paragraph" w:customStyle="1" w:styleId="37">
    <w:name w:val="Текст37"/>
    <w:basedOn w:val="a"/>
    <w:rsid w:val="0024498B"/>
    <w:rPr>
      <w:rFonts w:ascii="Courier New" w:hAnsi="Courier New"/>
      <w:sz w:val="20"/>
    </w:rPr>
  </w:style>
  <w:style w:type="paragraph" w:customStyle="1" w:styleId="38">
    <w:name w:val="Текст38"/>
    <w:basedOn w:val="a"/>
    <w:rsid w:val="004F285E"/>
    <w:rPr>
      <w:rFonts w:ascii="Courier New" w:hAnsi="Courier New"/>
      <w:sz w:val="20"/>
    </w:rPr>
  </w:style>
  <w:style w:type="paragraph" w:customStyle="1" w:styleId="CharChar1CharChar1CharChar3">
    <w:name w:val="Char Char Знак Знак1 Char Char1 Знак Знак Char Char"/>
    <w:basedOn w:val="a"/>
    <w:rsid w:val="00970DFD"/>
    <w:pPr>
      <w:spacing w:before="100" w:beforeAutospacing="1" w:after="100" w:afterAutospacing="1"/>
    </w:pPr>
    <w:rPr>
      <w:rFonts w:ascii="Tahoma" w:hAnsi="Tahoma"/>
      <w:sz w:val="20"/>
      <w:lang w:val="en-US" w:eastAsia="en-US"/>
    </w:rPr>
  </w:style>
  <w:style w:type="paragraph" w:customStyle="1" w:styleId="CharChar1CharChar1CharChar4">
    <w:name w:val="Char Char Знак Знак1 Char Char1 Знак Знак Char Char"/>
    <w:basedOn w:val="a"/>
    <w:rsid w:val="00A43D84"/>
    <w:pPr>
      <w:spacing w:before="100" w:beforeAutospacing="1" w:after="100" w:afterAutospacing="1"/>
    </w:pPr>
    <w:rPr>
      <w:rFonts w:ascii="Tahoma" w:hAnsi="Tahoma"/>
      <w:sz w:val="20"/>
      <w:lang w:val="en-US" w:eastAsia="en-US"/>
    </w:rPr>
  </w:style>
  <w:style w:type="paragraph" w:customStyle="1" w:styleId="CharChar1CharChar1CharChar5">
    <w:name w:val="Char Char Знак Знак1 Char Char1 Знак Знак Char Char"/>
    <w:basedOn w:val="a"/>
    <w:rsid w:val="003F48E3"/>
    <w:pPr>
      <w:spacing w:before="100" w:beforeAutospacing="1" w:after="100" w:afterAutospacing="1"/>
    </w:pPr>
    <w:rPr>
      <w:rFonts w:ascii="Tahoma" w:hAnsi="Tahoma"/>
      <w:sz w:val="20"/>
      <w:lang w:val="en-US" w:eastAsia="en-US"/>
    </w:rPr>
  </w:style>
  <w:style w:type="paragraph" w:customStyle="1" w:styleId="CharChar1CharChar1CharChar6">
    <w:name w:val="Char Char Знак Знак1 Char Char1 Знак Знак Char Char"/>
    <w:basedOn w:val="a"/>
    <w:rsid w:val="007B1E58"/>
    <w:pPr>
      <w:spacing w:before="100" w:beforeAutospacing="1" w:after="100" w:afterAutospacing="1"/>
    </w:pPr>
    <w:rPr>
      <w:rFonts w:ascii="Tahoma" w:hAnsi="Tahoma"/>
      <w:sz w:val="20"/>
      <w:lang w:val="en-US" w:eastAsia="en-US"/>
    </w:rPr>
  </w:style>
  <w:style w:type="paragraph" w:customStyle="1" w:styleId="CharChar1CharChar1CharChar7">
    <w:name w:val="Char Char Знак Знак1 Char Char1 Знак Знак Char Char"/>
    <w:basedOn w:val="a"/>
    <w:rsid w:val="006421F1"/>
    <w:pPr>
      <w:spacing w:before="100" w:beforeAutospacing="1" w:after="100" w:afterAutospacing="1"/>
    </w:pPr>
    <w:rPr>
      <w:rFonts w:ascii="Tahoma" w:hAnsi="Tahoma"/>
      <w:sz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09FE"/>
    <w:pPr>
      <w:spacing w:after="0" w:line="240" w:lineRule="auto"/>
    </w:pPr>
    <w:rPr>
      <w:rFonts w:ascii="Times New Roman" w:eastAsia="Times New Roman" w:hAnsi="Times New Roman" w:cs="Times New Roman"/>
      <w:sz w:val="28"/>
      <w:szCs w:val="20"/>
      <w:lang w:eastAsia="ru-RU"/>
    </w:rPr>
  </w:style>
  <w:style w:type="paragraph" w:styleId="1">
    <w:name w:val="heading 1"/>
    <w:basedOn w:val="a"/>
    <w:next w:val="a"/>
    <w:link w:val="10"/>
    <w:qFormat/>
    <w:rsid w:val="00D51CB9"/>
    <w:pPr>
      <w:keepNext/>
      <w:jc w:val="center"/>
      <w:outlineLvl w:val="0"/>
    </w:pPr>
    <w:rPr>
      <w:b/>
    </w:rPr>
  </w:style>
  <w:style w:type="paragraph" w:styleId="4">
    <w:name w:val="heading 4"/>
    <w:basedOn w:val="a"/>
    <w:next w:val="a"/>
    <w:link w:val="40"/>
    <w:qFormat/>
    <w:rsid w:val="00193A4D"/>
    <w:pPr>
      <w:keepNext/>
      <w:numPr>
        <w:ilvl w:val="3"/>
        <w:numId w:val="1"/>
      </w:numPr>
      <w:suppressAutoHyphens/>
      <w:outlineLvl w:val="3"/>
    </w:pPr>
    <w:rPr>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Текст1"/>
    <w:basedOn w:val="a"/>
    <w:rsid w:val="006909FE"/>
    <w:rPr>
      <w:rFonts w:ascii="Courier New" w:hAnsi="Courier New"/>
    </w:rPr>
  </w:style>
  <w:style w:type="table" w:styleId="a3">
    <w:name w:val="Table Grid"/>
    <w:basedOn w:val="a1"/>
    <w:uiPriority w:val="59"/>
    <w:rsid w:val="003A679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92382B"/>
    <w:pPr>
      <w:ind w:left="720"/>
      <w:contextualSpacing/>
    </w:pPr>
  </w:style>
  <w:style w:type="paragraph" w:customStyle="1" w:styleId="2">
    <w:name w:val="Текст2"/>
    <w:basedOn w:val="a"/>
    <w:rsid w:val="00487519"/>
    <w:pPr>
      <w:suppressAutoHyphens/>
    </w:pPr>
    <w:rPr>
      <w:rFonts w:ascii="Courier New" w:hAnsi="Courier New" w:cs="Courier New"/>
      <w:sz w:val="20"/>
      <w:lang w:eastAsia="zh-CN"/>
    </w:rPr>
  </w:style>
  <w:style w:type="paragraph" w:customStyle="1" w:styleId="ConsPlusNormal">
    <w:name w:val="ConsPlusNormal"/>
    <w:uiPriority w:val="99"/>
    <w:rsid w:val="001903F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5">
    <w:name w:val="Balloon Text"/>
    <w:basedOn w:val="a"/>
    <w:link w:val="a6"/>
    <w:unhideWhenUsed/>
    <w:rsid w:val="00BB7B6C"/>
    <w:rPr>
      <w:rFonts w:ascii="Tahoma" w:hAnsi="Tahoma" w:cs="Tahoma"/>
      <w:sz w:val="16"/>
      <w:szCs w:val="16"/>
    </w:rPr>
  </w:style>
  <w:style w:type="character" w:customStyle="1" w:styleId="a6">
    <w:name w:val="Текст выноски Знак"/>
    <w:basedOn w:val="a0"/>
    <w:link w:val="a5"/>
    <w:rsid w:val="00BB7B6C"/>
    <w:rPr>
      <w:rFonts w:ascii="Tahoma" w:eastAsia="Times New Roman" w:hAnsi="Tahoma" w:cs="Tahoma"/>
      <w:sz w:val="16"/>
      <w:szCs w:val="16"/>
      <w:lang w:eastAsia="ru-RU"/>
    </w:rPr>
  </w:style>
  <w:style w:type="paragraph" w:customStyle="1" w:styleId="3">
    <w:name w:val="Текст3"/>
    <w:basedOn w:val="a"/>
    <w:rsid w:val="007F449D"/>
    <w:rPr>
      <w:rFonts w:ascii="Courier New" w:hAnsi="Courier New"/>
      <w:sz w:val="20"/>
    </w:rPr>
  </w:style>
  <w:style w:type="character" w:customStyle="1" w:styleId="40">
    <w:name w:val="Заголовок 4 Знак"/>
    <w:basedOn w:val="a0"/>
    <w:link w:val="4"/>
    <w:rsid w:val="00193A4D"/>
    <w:rPr>
      <w:rFonts w:ascii="Times New Roman" w:eastAsia="Times New Roman" w:hAnsi="Times New Roman" w:cs="Times New Roman"/>
      <w:sz w:val="28"/>
      <w:szCs w:val="20"/>
      <w:lang w:eastAsia="zh-CN"/>
    </w:rPr>
  </w:style>
  <w:style w:type="paragraph" w:customStyle="1" w:styleId="41">
    <w:name w:val="Текст4"/>
    <w:basedOn w:val="a"/>
    <w:rsid w:val="00DD58E0"/>
    <w:pPr>
      <w:suppressAutoHyphens/>
    </w:pPr>
    <w:rPr>
      <w:rFonts w:ascii="Courier New" w:hAnsi="Courier New" w:cs="Courier New"/>
      <w:sz w:val="20"/>
      <w:lang w:eastAsia="zh-CN"/>
    </w:rPr>
  </w:style>
  <w:style w:type="paragraph" w:styleId="20">
    <w:name w:val="Body Text 2"/>
    <w:basedOn w:val="a"/>
    <w:link w:val="21"/>
    <w:rsid w:val="00C51ADC"/>
    <w:pPr>
      <w:autoSpaceDE w:val="0"/>
      <w:autoSpaceDN w:val="0"/>
      <w:spacing w:line="360" w:lineRule="auto"/>
      <w:jc w:val="both"/>
    </w:pPr>
    <w:rPr>
      <w:szCs w:val="28"/>
    </w:rPr>
  </w:style>
  <w:style w:type="character" w:customStyle="1" w:styleId="21">
    <w:name w:val="Основной текст 2 Знак"/>
    <w:basedOn w:val="a0"/>
    <w:link w:val="20"/>
    <w:rsid w:val="00C51ADC"/>
    <w:rPr>
      <w:rFonts w:ascii="Times New Roman" w:eastAsia="Times New Roman" w:hAnsi="Times New Roman" w:cs="Times New Roman"/>
      <w:sz w:val="28"/>
      <w:szCs w:val="28"/>
      <w:lang w:eastAsia="ru-RU"/>
    </w:rPr>
  </w:style>
  <w:style w:type="paragraph" w:customStyle="1" w:styleId="5">
    <w:name w:val="Текст5"/>
    <w:basedOn w:val="a"/>
    <w:rsid w:val="0083677D"/>
    <w:pPr>
      <w:suppressAutoHyphens/>
    </w:pPr>
    <w:rPr>
      <w:rFonts w:ascii="Courier New" w:hAnsi="Courier New" w:cs="Courier New"/>
      <w:sz w:val="20"/>
      <w:lang w:eastAsia="zh-CN"/>
    </w:rPr>
  </w:style>
  <w:style w:type="paragraph" w:customStyle="1" w:styleId="6">
    <w:name w:val="Текст6"/>
    <w:basedOn w:val="a"/>
    <w:rsid w:val="00546CF0"/>
    <w:pPr>
      <w:suppressAutoHyphens/>
    </w:pPr>
    <w:rPr>
      <w:rFonts w:ascii="Courier New" w:hAnsi="Courier New" w:cs="Courier New"/>
      <w:sz w:val="20"/>
      <w:lang w:eastAsia="zh-CN"/>
    </w:rPr>
  </w:style>
  <w:style w:type="paragraph" w:styleId="a7">
    <w:name w:val="Body Text"/>
    <w:basedOn w:val="a"/>
    <w:link w:val="a8"/>
    <w:uiPriority w:val="99"/>
    <w:semiHidden/>
    <w:unhideWhenUsed/>
    <w:rsid w:val="001606E9"/>
    <w:pPr>
      <w:spacing w:after="120"/>
    </w:pPr>
  </w:style>
  <w:style w:type="character" w:customStyle="1" w:styleId="a8">
    <w:name w:val="Основной текст Знак"/>
    <w:basedOn w:val="a0"/>
    <w:link w:val="a7"/>
    <w:uiPriority w:val="99"/>
    <w:semiHidden/>
    <w:rsid w:val="001606E9"/>
    <w:rPr>
      <w:rFonts w:ascii="Times New Roman" w:eastAsia="Times New Roman" w:hAnsi="Times New Roman" w:cs="Times New Roman"/>
      <w:sz w:val="28"/>
      <w:szCs w:val="20"/>
      <w:lang w:eastAsia="ru-RU"/>
    </w:rPr>
  </w:style>
  <w:style w:type="paragraph" w:customStyle="1" w:styleId="a9">
    <w:name w:val="Знак Знак Знак Знак Знак Знак Знак"/>
    <w:basedOn w:val="a"/>
    <w:rsid w:val="001606E9"/>
    <w:pPr>
      <w:spacing w:before="100" w:beforeAutospacing="1" w:after="100" w:afterAutospacing="1"/>
    </w:pPr>
    <w:rPr>
      <w:rFonts w:ascii="Tahoma" w:hAnsi="Tahoma"/>
      <w:sz w:val="20"/>
      <w:lang w:val="en-US" w:eastAsia="en-US"/>
    </w:rPr>
  </w:style>
  <w:style w:type="paragraph" w:customStyle="1" w:styleId="CharChar1CharChar1CharChar">
    <w:name w:val="Char Char Знак Знак1 Char Char1 Знак Знак Char Char"/>
    <w:basedOn w:val="a"/>
    <w:rsid w:val="0086182A"/>
    <w:pPr>
      <w:spacing w:before="100" w:beforeAutospacing="1" w:after="100" w:afterAutospacing="1"/>
    </w:pPr>
    <w:rPr>
      <w:rFonts w:ascii="Tahoma" w:hAnsi="Tahoma"/>
      <w:sz w:val="20"/>
      <w:lang w:val="en-US" w:eastAsia="en-US"/>
    </w:rPr>
  </w:style>
  <w:style w:type="paragraph" w:customStyle="1" w:styleId="c1e0e7eee2fbe9">
    <w:name w:val="Бc1аe0зe7оeeвe2ыfbйe9"/>
    <w:rsid w:val="005F264F"/>
    <w:pPr>
      <w:widowControl w:val="0"/>
      <w:autoSpaceDE w:val="0"/>
      <w:autoSpaceDN w:val="0"/>
      <w:adjustRightInd w:val="0"/>
      <w:spacing w:after="0" w:line="240" w:lineRule="auto"/>
    </w:pPr>
    <w:rPr>
      <w:rFonts w:ascii="Times New Roman" w:eastAsia="Times New Roman" w:hAnsi="Times New Roman" w:cs="Times New Roman"/>
      <w:kern w:val="1"/>
      <w:sz w:val="24"/>
      <w:szCs w:val="24"/>
      <w:lang w:eastAsia="zh-CN" w:bidi="hi-IN"/>
    </w:rPr>
  </w:style>
  <w:style w:type="paragraph" w:customStyle="1" w:styleId="CharChar1CharChar1CharChar0">
    <w:name w:val="Char Char Знак Знак1 Char Char1 Знак Знак Char Char"/>
    <w:basedOn w:val="a"/>
    <w:rsid w:val="00813764"/>
    <w:pPr>
      <w:spacing w:before="100" w:beforeAutospacing="1" w:after="100" w:afterAutospacing="1"/>
    </w:pPr>
    <w:rPr>
      <w:rFonts w:ascii="Tahoma" w:hAnsi="Tahoma"/>
      <w:sz w:val="20"/>
      <w:lang w:val="en-US" w:eastAsia="en-US"/>
    </w:rPr>
  </w:style>
  <w:style w:type="paragraph" w:customStyle="1" w:styleId="7">
    <w:name w:val="Текст7"/>
    <w:basedOn w:val="a"/>
    <w:rsid w:val="00453B89"/>
    <w:pPr>
      <w:suppressAutoHyphens/>
    </w:pPr>
    <w:rPr>
      <w:rFonts w:ascii="Courier New" w:hAnsi="Courier New" w:cs="Courier New"/>
      <w:sz w:val="20"/>
      <w:lang w:eastAsia="zh-CN"/>
    </w:rPr>
  </w:style>
  <w:style w:type="character" w:customStyle="1" w:styleId="WW8Num5zfalse">
    <w:name w:val="WW8Num5zfalse"/>
    <w:rsid w:val="008A288A"/>
  </w:style>
  <w:style w:type="paragraph" w:customStyle="1" w:styleId="8">
    <w:name w:val="Текст8"/>
    <w:basedOn w:val="a"/>
    <w:rsid w:val="008A288A"/>
    <w:pPr>
      <w:suppressAutoHyphens/>
    </w:pPr>
    <w:rPr>
      <w:rFonts w:ascii="Courier New" w:hAnsi="Courier New" w:cs="Courier New"/>
      <w:sz w:val="20"/>
      <w:lang w:eastAsia="zh-CN"/>
    </w:rPr>
  </w:style>
  <w:style w:type="paragraph" w:customStyle="1" w:styleId="9">
    <w:name w:val="Текст9"/>
    <w:basedOn w:val="a"/>
    <w:rsid w:val="001D2A3A"/>
    <w:pPr>
      <w:suppressAutoHyphens/>
    </w:pPr>
    <w:rPr>
      <w:rFonts w:ascii="Courier New" w:hAnsi="Courier New" w:cs="Courier New"/>
      <w:sz w:val="20"/>
      <w:lang w:eastAsia="zh-CN"/>
    </w:rPr>
  </w:style>
  <w:style w:type="paragraph" w:customStyle="1" w:styleId="Default">
    <w:name w:val="Default"/>
    <w:rsid w:val="00761D19"/>
    <w:pPr>
      <w:autoSpaceDE w:val="0"/>
      <w:autoSpaceDN w:val="0"/>
      <w:adjustRightInd w:val="0"/>
      <w:spacing w:after="0" w:line="240" w:lineRule="atLeast"/>
    </w:pPr>
    <w:rPr>
      <w:rFonts w:ascii="Times New Roman" w:eastAsia="Times New Roman" w:hAnsi="Times New Roman" w:cs="Times New Roman"/>
      <w:color w:val="000000"/>
      <w:sz w:val="24"/>
      <w:szCs w:val="24"/>
      <w:lang w:eastAsia="ru-RU"/>
    </w:rPr>
  </w:style>
  <w:style w:type="paragraph" w:styleId="aa">
    <w:name w:val="Body Text Indent"/>
    <w:basedOn w:val="a"/>
    <w:link w:val="ab"/>
    <w:unhideWhenUsed/>
    <w:rsid w:val="00761D19"/>
    <w:pPr>
      <w:spacing w:after="120"/>
      <w:ind w:left="283"/>
    </w:pPr>
  </w:style>
  <w:style w:type="character" w:customStyle="1" w:styleId="ab">
    <w:name w:val="Основной текст с отступом Знак"/>
    <w:basedOn w:val="a0"/>
    <w:link w:val="aa"/>
    <w:rsid w:val="00761D19"/>
    <w:rPr>
      <w:rFonts w:ascii="Times New Roman" w:eastAsia="Times New Roman" w:hAnsi="Times New Roman" w:cs="Times New Roman"/>
      <w:sz w:val="28"/>
      <w:szCs w:val="20"/>
      <w:lang w:eastAsia="ru-RU"/>
    </w:rPr>
  </w:style>
  <w:style w:type="numbering" w:customStyle="1" w:styleId="12">
    <w:name w:val="Нет списка1"/>
    <w:next w:val="a2"/>
    <w:semiHidden/>
    <w:rsid w:val="006B0FED"/>
  </w:style>
  <w:style w:type="table" w:customStyle="1" w:styleId="13">
    <w:name w:val="Сетка таблицы1"/>
    <w:basedOn w:val="a1"/>
    <w:next w:val="a3"/>
    <w:rsid w:val="006B0FE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0">
    <w:name w:val="Текст10"/>
    <w:basedOn w:val="a"/>
    <w:rsid w:val="006B0FED"/>
    <w:pPr>
      <w:widowControl w:val="0"/>
      <w:spacing w:line="240" w:lineRule="atLeast"/>
    </w:pPr>
    <w:rPr>
      <w:rFonts w:ascii="Courier New" w:hAnsi="Courier New"/>
      <w:sz w:val="20"/>
    </w:rPr>
  </w:style>
  <w:style w:type="paragraph" w:customStyle="1" w:styleId="ConsPlusNonformat">
    <w:name w:val="ConsPlusNonformat"/>
    <w:rsid w:val="006B0FED"/>
    <w:pPr>
      <w:widowControl w:val="0"/>
      <w:autoSpaceDE w:val="0"/>
      <w:autoSpaceDN w:val="0"/>
      <w:adjustRightInd w:val="0"/>
      <w:spacing w:after="0" w:line="240" w:lineRule="atLeast"/>
    </w:pPr>
    <w:rPr>
      <w:rFonts w:ascii="Courier New" w:eastAsia="Times New Roman" w:hAnsi="Courier New" w:cs="Courier New"/>
      <w:sz w:val="20"/>
      <w:szCs w:val="20"/>
      <w:lang w:eastAsia="ru-RU"/>
    </w:rPr>
  </w:style>
  <w:style w:type="character" w:customStyle="1" w:styleId="submenu-table">
    <w:name w:val="submenu-table"/>
    <w:rsid w:val="006B0FED"/>
  </w:style>
  <w:style w:type="character" w:customStyle="1" w:styleId="WW-WW8Num1ztrue1">
    <w:name w:val="WW-WW8Num1ztrue1"/>
    <w:rsid w:val="006B0FED"/>
  </w:style>
  <w:style w:type="character" w:customStyle="1" w:styleId="FontStyle60">
    <w:name w:val="Font Style60"/>
    <w:rsid w:val="006B0FED"/>
    <w:rPr>
      <w:rFonts w:ascii="Times New Roman" w:hAnsi="Times New Roman" w:cs="Times New Roman"/>
      <w:sz w:val="24"/>
      <w:szCs w:val="24"/>
    </w:rPr>
  </w:style>
  <w:style w:type="character" w:customStyle="1" w:styleId="FontStyle14">
    <w:name w:val="Font Style14"/>
    <w:rsid w:val="006B0FED"/>
    <w:rPr>
      <w:rFonts w:ascii="Times New Roman" w:hAnsi="Times New Roman" w:cs="Times New Roman"/>
      <w:sz w:val="26"/>
      <w:szCs w:val="26"/>
    </w:rPr>
  </w:style>
  <w:style w:type="paragraph" w:customStyle="1" w:styleId="Style6">
    <w:name w:val="Style6"/>
    <w:basedOn w:val="a"/>
    <w:rsid w:val="006B0FED"/>
    <w:pPr>
      <w:widowControl w:val="0"/>
      <w:autoSpaceDE w:val="0"/>
      <w:spacing w:line="318" w:lineRule="exact"/>
      <w:jc w:val="both"/>
    </w:pPr>
    <w:rPr>
      <w:sz w:val="24"/>
      <w:szCs w:val="24"/>
      <w:lang w:eastAsia="zh-CN"/>
    </w:rPr>
  </w:style>
  <w:style w:type="character" w:customStyle="1" w:styleId="FontStyle15">
    <w:name w:val="Font Style15"/>
    <w:rsid w:val="006B0FED"/>
    <w:rPr>
      <w:rFonts w:ascii="Times New Roman" w:hAnsi="Times New Roman" w:cs="Times New Roman"/>
      <w:b/>
      <w:bCs/>
      <w:sz w:val="26"/>
      <w:szCs w:val="26"/>
    </w:rPr>
  </w:style>
  <w:style w:type="paragraph" w:customStyle="1" w:styleId="110">
    <w:name w:val="Текст11"/>
    <w:basedOn w:val="a"/>
    <w:rsid w:val="0012731E"/>
    <w:rPr>
      <w:rFonts w:ascii="Courier New" w:hAnsi="Courier New"/>
      <w:sz w:val="20"/>
    </w:rPr>
  </w:style>
  <w:style w:type="character" w:customStyle="1" w:styleId="10">
    <w:name w:val="Заголовок 1 Знак"/>
    <w:basedOn w:val="a0"/>
    <w:link w:val="1"/>
    <w:rsid w:val="00D51CB9"/>
    <w:rPr>
      <w:rFonts w:ascii="Times New Roman" w:eastAsia="Times New Roman" w:hAnsi="Times New Roman" w:cs="Times New Roman"/>
      <w:b/>
      <w:sz w:val="28"/>
      <w:szCs w:val="20"/>
      <w:lang w:eastAsia="ru-RU"/>
    </w:rPr>
  </w:style>
  <w:style w:type="paragraph" w:customStyle="1" w:styleId="120">
    <w:name w:val="Текст12"/>
    <w:basedOn w:val="a"/>
    <w:rsid w:val="00C76072"/>
    <w:rPr>
      <w:rFonts w:ascii="Courier New" w:hAnsi="Courier New"/>
      <w:sz w:val="20"/>
    </w:rPr>
  </w:style>
  <w:style w:type="paragraph" w:customStyle="1" w:styleId="ac">
    <w:name w:val="Знак Знак Знак Знак Знак Знак Знак"/>
    <w:basedOn w:val="a"/>
    <w:rsid w:val="00C571CC"/>
    <w:pPr>
      <w:spacing w:before="100" w:beforeAutospacing="1" w:after="100" w:afterAutospacing="1"/>
    </w:pPr>
    <w:rPr>
      <w:rFonts w:ascii="Tahoma" w:hAnsi="Tahoma"/>
      <w:sz w:val="20"/>
      <w:lang w:val="en-US" w:eastAsia="en-US"/>
    </w:rPr>
  </w:style>
  <w:style w:type="paragraph" w:customStyle="1" w:styleId="130">
    <w:name w:val="Текст13"/>
    <w:basedOn w:val="a"/>
    <w:rsid w:val="00001ECF"/>
    <w:rPr>
      <w:rFonts w:ascii="Courier New" w:hAnsi="Courier New"/>
      <w:sz w:val="20"/>
    </w:rPr>
  </w:style>
  <w:style w:type="paragraph" w:customStyle="1" w:styleId="14">
    <w:name w:val="Текст14"/>
    <w:basedOn w:val="a"/>
    <w:rsid w:val="00935FF9"/>
    <w:pPr>
      <w:suppressAutoHyphens/>
    </w:pPr>
    <w:rPr>
      <w:rFonts w:ascii="Courier New" w:hAnsi="Courier New" w:cs="Courier New"/>
      <w:sz w:val="20"/>
      <w:lang w:eastAsia="zh-CN"/>
    </w:rPr>
  </w:style>
  <w:style w:type="paragraph" w:customStyle="1" w:styleId="ad">
    <w:name w:val="Знак Знак Знак Знак Знак Знак Знак"/>
    <w:basedOn w:val="a"/>
    <w:rsid w:val="00E76A96"/>
    <w:pPr>
      <w:spacing w:before="100" w:beforeAutospacing="1" w:after="100" w:afterAutospacing="1"/>
    </w:pPr>
    <w:rPr>
      <w:rFonts w:ascii="Tahoma" w:hAnsi="Tahoma"/>
      <w:sz w:val="20"/>
      <w:lang w:val="en-US" w:eastAsia="en-US"/>
    </w:rPr>
  </w:style>
  <w:style w:type="paragraph" w:customStyle="1" w:styleId="15">
    <w:name w:val="Текст15"/>
    <w:basedOn w:val="a"/>
    <w:rsid w:val="008664F6"/>
    <w:rPr>
      <w:rFonts w:ascii="Courier New" w:hAnsi="Courier New"/>
      <w:sz w:val="20"/>
    </w:rPr>
  </w:style>
  <w:style w:type="paragraph" w:styleId="ae">
    <w:name w:val="footer"/>
    <w:basedOn w:val="a"/>
    <w:link w:val="af"/>
    <w:rsid w:val="007911F9"/>
    <w:pPr>
      <w:tabs>
        <w:tab w:val="center" w:pos="4536"/>
        <w:tab w:val="right" w:pos="9072"/>
      </w:tabs>
    </w:pPr>
  </w:style>
  <w:style w:type="character" w:customStyle="1" w:styleId="af">
    <w:name w:val="Нижний колонтитул Знак"/>
    <w:basedOn w:val="a0"/>
    <w:link w:val="ae"/>
    <w:rsid w:val="007911F9"/>
    <w:rPr>
      <w:rFonts w:ascii="Times New Roman" w:eastAsia="Times New Roman" w:hAnsi="Times New Roman" w:cs="Times New Roman"/>
      <w:sz w:val="28"/>
      <w:szCs w:val="20"/>
      <w:lang w:eastAsia="ru-RU"/>
    </w:rPr>
  </w:style>
  <w:style w:type="paragraph" w:customStyle="1" w:styleId="16">
    <w:name w:val="Текст16"/>
    <w:basedOn w:val="a"/>
    <w:rsid w:val="007911F9"/>
    <w:rPr>
      <w:rFonts w:ascii="Courier New" w:hAnsi="Courier New"/>
    </w:rPr>
  </w:style>
  <w:style w:type="paragraph" w:customStyle="1" w:styleId="17">
    <w:name w:val="Текст17"/>
    <w:basedOn w:val="a"/>
    <w:rsid w:val="00FF7386"/>
    <w:rPr>
      <w:rFonts w:ascii="Courier New" w:hAnsi="Courier New"/>
    </w:rPr>
  </w:style>
  <w:style w:type="table" w:customStyle="1" w:styleId="30">
    <w:name w:val="Сетка таблицы3"/>
    <w:basedOn w:val="a1"/>
    <w:next w:val="a3"/>
    <w:locked/>
    <w:rsid w:val="0082030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Hyperlink"/>
    <w:basedOn w:val="a0"/>
    <w:uiPriority w:val="99"/>
    <w:unhideWhenUsed/>
    <w:rsid w:val="00BD1114"/>
    <w:rPr>
      <w:color w:val="0000FF" w:themeColor="hyperlink"/>
      <w:u w:val="single"/>
    </w:rPr>
  </w:style>
  <w:style w:type="paragraph" w:customStyle="1" w:styleId="af1">
    <w:name w:val="Знак Знак Знак Знак Знак Знак Знак"/>
    <w:basedOn w:val="a"/>
    <w:rsid w:val="000E664E"/>
    <w:pPr>
      <w:spacing w:before="100" w:beforeAutospacing="1" w:after="100" w:afterAutospacing="1"/>
    </w:pPr>
    <w:rPr>
      <w:rFonts w:ascii="Tahoma" w:hAnsi="Tahoma"/>
      <w:sz w:val="20"/>
      <w:lang w:val="en-US" w:eastAsia="en-US"/>
    </w:rPr>
  </w:style>
  <w:style w:type="paragraph" w:customStyle="1" w:styleId="18">
    <w:name w:val="Текст18"/>
    <w:basedOn w:val="a"/>
    <w:rsid w:val="007216F3"/>
    <w:rPr>
      <w:rFonts w:ascii="Courier New" w:hAnsi="Courier New"/>
      <w:sz w:val="20"/>
    </w:rPr>
  </w:style>
  <w:style w:type="paragraph" w:customStyle="1" w:styleId="19">
    <w:name w:val="Текст19"/>
    <w:basedOn w:val="a"/>
    <w:rsid w:val="008E6EB7"/>
    <w:pPr>
      <w:suppressAutoHyphens/>
    </w:pPr>
    <w:rPr>
      <w:rFonts w:ascii="Courier New" w:hAnsi="Courier New" w:cs="Courier New"/>
      <w:sz w:val="20"/>
      <w:lang w:eastAsia="zh-CN"/>
    </w:rPr>
  </w:style>
  <w:style w:type="paragraph" w:customStyle="1" w:styleId="200">
    <w:name w:val="Текст20"/>
    <w:basedOn w:val="a"/>
    <w:rsid w:val="00D627FF"/>
    <w:rPr>
      <w:rFonts w:ascii="Courier New" w:hAnsi="Courier New"/>
      <w:sz w:val="20"/>
    </w:rPr>
  </w:style>
  <w:style w:type="paragraph" w:customStyle="1" w:styleId="210">
    <w:name w:val="Текст21"/>
    <w:basedOn w:val="a"/>
    <w:rsid w:val="00D064A9"/>
    <w:pPr>
      <w:suppressAutoHyphens/>
    </w:pPr>
    <w:rPr>
      <w:rFonts w:ascii="Courier New" w:hAnsi="Courier New" w:cs="Courier New"/>
      <w:sz w:val="20"/>
      <w:lang w:eastAsia="zh-CN"/>
    </w:rPr>
  </w:style>
  <w:style w:type="table" w:customStyle="1" w:styleId="22">
    <w:name w:val="Сетка таблицы2"/>
    <w:basedOn w:val="a1"/>
    <w:next w:val="a3"/>
    <w:uiPriority w:val="59"/>
    <w:rsid w:val="0030492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20">
    <w:name w:val="Текст22"/>
    <w:basedOn w:val="a"/>
    <w:rsid w:val="006B04B1"/>
    <w:rPr>
      <w:rFonts w:ascii="Courier New" w:hAnsi="Courier New"/>
      <w:sz w:val="20"/>
    </w:rPr>
  </w:style>
  <w:style w:type="paragraph" w:customStyle="1" w:styleId="CharChar1CharChar1CharChar1">
    <w:name w:val="Char Char Знак Знак1 Char Char1 Знак Знак Char Char"/>
    <w:basedOn w:val="a"/>
    <w:rsid w:val="00031621"/>
    <w:pPr>
      <w:spacing w:before="100" w:beforeAutospacing="1" w:after="100" w:afterAutospacing="1"/>
    </w:pPr>
    <w:rPr>
      <w:rFonts w:ascii="Tahoma" w:hAnsi="Tahoma"/>
      <w:sz w:val="20"/>
      <w:lang w:val="en-US" w:eastAsia="en-US"/>
    </w:rPr>
  </w:style>
  <w:style w:type="paragraph" w:customStyle="1" w:styleId="CharChar1CharChar1CharChar2">
    <w:name w:val="Char Char Знак Знак1 Char Char1 Знак Знак Char Char"/>
    <w:basedOn w:val="a"/>
    <w:rsid w:val="0075303D"/>
    <w:pPr>
      <w:spacing w:before="100" w:beforeAutospacing="1" w:after="100" w:afterAutospacing="1"/>
    </w:pPr>
    <w:rPr>
      <w:rFonts w:ascii="Tahoma" w:hAnsi="Tahoma"/>
      <w:sz w:val="20"/>
      <w:lang w:val="en-US" w:eastAsia="en-US"/>
    </w:rPr>
  </w:style>
  <w:style w:type="paragraph" w:styleId="af2">
    <w:name w:val="footnote text"/>
    <w:basedOn w:val="a"/>
    <w:link w:val="af3"/>
    <w:uiPriority w:val="99"/>
    <w:semiHidden/>
    <w:unhideWhenUsed/>
    <w:rsid w:val="00A114BE"/>
    <w:rPr>
      <w:sz w:val="20"/>
    </w:rPr>
  </w:style>
  <w:style w:type="character" w:customStyle="1" w:styleId="af3">
    <w:name w:val="Текст сноски Знак"/>
    <w:basedOn w:val="a0"/>
    <w:link w:val="af2"/>
    <w:uiPriority w:val="99"/>
    <w:semiHidden/>
    <w:rsid w:val="00A114BE"/>
    <w:rPr>
      <w:rFonts w:ascii="Times New Roman" w:eastAsia="Times New Roman" w:hAnsi="Times New Roman" w:cs="Times New Roman"/>
      <w:sz w:val="20"/>
      <w:szCs w:val="20"/>
      <w:lang w:eastAsia="ru-RU"/>
    </w:rPr>
  </w:style>
  <w:style w:type="character" w:styleId="af4">
    <w:name w:val="footnote reference"/>
    <w:uiPriority w:val="99"/>
    <w:rsid w:val="00A114BE"/>
    <w:rPr>
      <w:vertAlign w:val="superscript"/>
    </w:rPr>
  </w:style>
  <w:style w:type="paragraph" w:customStyle="1" w:styleId="23">
    <w:name w:val="Текст23"/>
    <w:basedOn w:val="a"/>
    <w:rsid w:val="00AF4354"/>
    <w:rPr>
      <w:rFonts w:ascii="Courier New" w:hAnsi="Courier New"/>
      <w:sz w:val="20"/>
    </w:rPr>
  </w:style>
  <w:style w:type="paragraph" w:customStyle="1" w:styleId="24">
    <w:name w:val="Текст24"/>
    <w:basedOn w:val="a"/>
    <w:rsid w:val="00791C36"/>
    <w:rPr>
      <w:rFonts w:ascii="Courier New" w:hAnsi="Courier New"/>
      <w:sz w:val="20"/>
    </w:rPr>
  </w:style>
  <w:style w:type="paragraph" w:customStyle="1" w:styleId="25">
    <w:name w:val="Текст25"/>
    <w:basedOn w:val="a"/>
    <w:rsid w:val="00B70145"/>
    <w:rPr>
      <w:rFonts w:ascii="Courier New" w:hAnsi="Courier New"/>
      <w:sz w:val="20"/>
    </w:rPr>
  </w:style>
  <w:style w:type="paragraph" w:customStyle="1" w:styleId="211">
    <w:name w:val="Основной текст с отступом 21"/>
    <w:basedOn w:val="a"/>
    <w:rsid w:val="003B43DC"/>
    <w:pPr>
      <w:suppressAutoHyphens/>
      <w:ind w:firstLine="567"/>
    </w:pPr>
    <w:rPr>
      <w:lang w:eastAsia="zh-CN"/>
    </w:rPr>
  </w:style>
  <w:style w:type="character" w:customStyle="1" w:styleId="s1">
    <w:name w:val="s1"/>
    <w:rsid w:val="007B19A7"/>
  </w:style>
  <w:style w:type="paragraph" w:customStyle="1" w:styleId="p11">
    <w:name w:val="p11"/>
    <w:basedOn w:val="a"/>
    <w:rsid w:val="007B19A7"/>
    <w:pPr>
      <w:spacing w:before="100" w:beforeAutospacing="1" w:after="100" w:afterAutospacing="1"/>
    </w:pPr>
    <w:rPr>
      <w:sz w:val="24"/>
      <w:szCs w:val="24"/>
    </w:rPr>
  </w:style>
  <w:style w:type="paragraph" w:customStyle="1" w:styleId="af5">
    <w:name w:val="Знак Знак Знак Знак Знак Знак Знак"/>
    <w:basedOn w:val="a"/>
    <w:rsid w:val="0092504B"/>
    <w:pPr>
      <w:spacing w:before="100" w:beforeAutospacing="1" w:after="100" w:afterAutospacing="1"/>
    </w:pPr>
    <w:rPr>
      <w:rFonts w:ascii="Tahoma" w:hAnsi="Tahoma"/>
      <w:sz w:val="20"/>
      <w:lang w:val="en-US" w:eastAsia="en-US"/>
    </w:rPr>
  </w:style>
  <w:style w:type="paragraph" w:customStyle="1" w:styleId="26">
    <w:name w:val="Текст26"/>
    <w:basedOn w:val="a"/>
    <w:rsid w:val="005966C2"/>
    <w:rPr>
      <w:rFonts w:ascii="Courier New" w:hAnsi="Courier New"/>
      <w:sz w:val="20"/>
    </w:rPr>
  </w:style>
  <w:style w:type="paragraph" w:customStyle="1" w:styleId="af6">
    <w:name w:val="Знак Знак Знак Знак Знак Знак Знак"/>
    <w:basedOn w:val="a"/>
    <w:rsid w:val="005966C2"/>
    <w:pPr>
      <w:spacing w:before="100" w:beforeAutospacing="1" w:after="100" w:afterAutospacing="1"/>
    </w:pPr>
    <w:rPr>
      <w:rFonts w:ascii="Tahoma" w:hAnsi="Tahoma"/>
      <w:sz w:val="20"/>
      <w:lang w:val="en-US" w:eastAsia="en-US"/>
    </w:rPr>
  </w:style>
  <w:style w:type="paragraph" w:customStyle="1" w:styleId="af7">
    <w:name w:val="Знак Знак Знак Знак Знак Знак Знак"/>
    <w:basedOn w:val="a"/>
    <w:rsid w:val="006F2980"/>
    <w:pPr>
      <w:spacing w:before="100" w:beforeAutospacing="1" w:after="100" w:afterAutospacing="1"/>
    </w:pPr>
    <w:rPr>
      <w:rFonts w:ascii="Tahoma" w:hAnsi="Tahoma"/>
      <w:sz w:val="20"/>
      <w:lang w:val="en-US" w:eastAsia="en-US"/>
    </w:rPr>
  </w:style>
  <w:style w:type="paragraph" w:customStyle="1" w:styleId="27">
    <w:name w:val="Текст27"/>
    <w:basedOn w:val="a"/>
    <w:rsid w:val="0026095F"/>
    <w:rPr>
      <w:rFonts w:ascii="Courier New" w:hAnsi="Courier New"/>
      <w:sz w:val="20"/>
    </w:rPr>
  </w:style>
  <w:style w:type="paragraph" w:customStyle="1" w:styleId="28">
    <w:name w:val="Текст28"/>
    <w:basedOn w:val="a"/>
    <w:rsid w:val="00C457CB"/>
    <w:rPr>
      <w:rFonts w:ascii="Courier New" w:hAnsi="Courier New"/>
      <w:sz w:val="20"/>
    </w:rPr>
  </w:style>
  <w:style w:type="paragraph" w:customStyle="1" w:styleId="af8">
    <w:name w:val="Знак Знак Знак Знак Знак Знак Знак"/>
    <w:basedOn w:val="a"/>
    <w:rsid w:val="00C457CB"/>
    <w:pPr>
      <w:spacing w:before="100" w:beforeAutospacing="1" w:after="100" w:afterAutospacing="1"/>
    </w:pPr>
    <w:rPr>
      <w:rFonts w:ascii="Tahoma" w:hAnsi="Tahoma"/>
      <w:sz w:val="20"/>
      <w:lang w:val="en-US" w:eastAsia="en-US"/>
    </w:rPr>
  </w:style>
  <w:style w:type="paragraph" w:customStyle="1" w:styleId="29">
    <w:name w:val="Текст29"/>
    <w:basedOn w:val="a"/>
    <w:rsid w:val="00265700"/>
    <w:pPr>
      <w:suppressAutoHyphens/>
    </w:pPr>
    <w:rPr>
      <w:rFonts w:ascii="Courier New" w:hAnsi="Courier New" w:cs="Courier New"/>
      <w:sz w:val="20"/>
      <w:lang w:eastAsia="zh-CN"/>
    </w:rPr>
  </w:style>
  <w:style w:type="paragraph" w:customStyle="1" w:styleId="300">
    <w:name w:val="Текст30"/>
    <w:basedOn w:val="a"/>
    <w:rsid w:val="007B2A66"/>
    <w:pPr>
      <w:suppressAutoHyphens/>
    </w:pPr>
    <w:rPr>
      <w:rFonts w:ascii="Courier New" w:hAnsi="Courier New" w:cs="Courier New"/>
      <w:sz w:val="20"/>
      <w:lang w:eastAsia="zh-CN"/>
    </w:rPr>
  </w:style>
  <w:style w:type="paragraph" w:customStyle="1" w:styleId="af9">
    <w:name w:val="Знак Знак Знак Знак Знак Знак Знак"/>
    <w:basedOn w:val="a"/>
    <w:rsid w:val="00A17F27"/>
    <w:pPr>
      <w:spacing w:before="100" w:beforeAutospacing="1" w:after="100" w:afterAutospacing="1"/>
    </w:pPr>
    <w:rPr>
      <w:rFonts w:ascii="Tahoma" w:hAnsi="Tahoma"/>
      <w:sz w:val="20"/>
      <w:lang w:val="en-US" w:eastAsia="en-US"/>
    </w:rPr>
  </w:style>
  <w:style w:type="paragraph" w:customStyle="1" w:styleId="31">
    <w:name w:val="Текст31"/>
    <w:basedOn w:val="a"/>
    <w:rsid w:val="002801C9"/>
    <w:pPr>
      <w:suppressAutoHyphens/>
    </w:pPr>
    <w:rPr>
      <w:rFonts w:ascii="Courier New" w:hAnsi="Courier New" w:cs="Courier New"/>
      <w:sz w:val="20"/>
      <w:lang w:eastAsia="zh-CN"/>
    </w:rPr>
  </w:style>
  <w:style w:type="paragraph" w:customStyle="1" w:styleId="afa">
    <w:name w:val="Знак Знак Знак Знак Знак Знак Знак"/>
    <w:basedOn w:val="a"/>
    <w:rsid w:val="00D50FE7"/>
    <w:pPr>
      <w:spacing w:before="100" w:beforeAutospacing="1" w:after="100" w:afterAutospacing="1"/>
    </w:pPr>
    <w:rPr>
      <w:rFonts w:ascii="Tahoma" w:hAnsi="Tahoma"/>
      <w:sz w:val="20"/>
      <w:lang w:val="en-US" w:eastAsia="en-US"/>
    </w:rPr>
  </w:style>
  <w:style w:type="paragraph" w:customStyle="1" w:styleId="afb">
    <w:name w:val="Знак Знак Знак Знак Знак Знак Знак"/>
    <w:basedOn w:val="a"/>
    <w:rsid w:val="00841C63"/>
    <w:pPr>
      <w:spacing w:before="100" w:beforeAutospacing="1" w:after="100" w:afterAutospacing="1"/>
    </w:pPr>
    <w:rPr>
      <w:rFonts w:ascii="Tahoma" w:hAnsi="Tahoma"/>
      <w:sz w:val="20"/>
      <w:lang w:val="en-US" w:eastAsia="en-US"/>
    </w:rPr>
  </w:style>
  <w:style w:type="paragraph" w:customStyle="1" w:styleId="32">
    <w:name w:val="Текст32"/>
    <w:basedOn w:val="a"/>
    <w:rsid w:val="00456A04"/>
    <w:pPr>
      <w:suppressAutoHyphens/>
    </w:pPr>
    <w:rPr>
      <w:rFonts w:ascii="Courier New" w:hAnsi="Courier New" w:cs="Courier New"/>
      <w:sz w:val="20"/>
      <w:lang w:eastAsia="zh-CN"/>
    </w:rPr>
  </w:style>
  <w:style w:type="paragraph" w:customStyle="1" w:styleId="33">
    <w:name w:val="Текст33"/>
    <w:basedOn w:val="a"/>
    <w:rsid w:val="005D308B"/>
    <w:pPr>
      <w:suppressAutoHyphens/>
    </w:pPr>
    <w:rPr>
      <w:rFonts w:ascii="Courier New" w:hAnsi="Courier New" w:cs="Courier New"/>
      <w:sz w:val="20"/>
      <w:lang w:eastAsia="zh-CN"/>
    </w:rPr>
  </w:style>
  <w:style w:type="paragraph" w:customStyle="1" w:styleId="afc">
    <w:name w:val="Знак Знак Знак Знак Знак Знак Знак"/>
    <w:basedOn w:val="a"/>
    <w:rsid w:val="000D46F2"/>
    <w:pPr>
      <w:spacing w:before="100" w:beforeAutospacing="1" w:after="100" w:afterAutospacing="1"/>
    </w:pPr>
    <w:rPr>
      <w:rFonts w:ascii="Tahoma" w:hAnsi="Tahoma"/>
      <w:sz w:val="20"/>
      <w:lang w:val="en-US" w:eastAsia="en-US"/>
    </w:rPr>
  </w:style>
  <w:style w:type="paragraph" w:customStyle="1" w:styleId="afd">
    <w:name w:val="Знак Знак Знак Знак Знак Знак Знак"/>
    <w:basedOn w:val="a"/>
    <w:rsid w:val="0017246B"/>
    <w:pPr>
      <w:spacing w:before="100" w:beforeAutospacing="1" w:after="100" w:afterAutospacing="1"/>
    </w:pPr>
    <w:rPr>
      <w:rFonts w:ascii="Tahoma" w:hAnsi="Tahoma"/>
      <w:sz w:val="20"/>
      <w:lang w:val="en-US" w:eastAsia="en-US"/>
    </w:rPr>
  </w:style>
  <w:style w:type="numbering" w:customStyle="1" w:styleId="2a">
    <w:name w:val="Нет списка2"/>
    <w:next w:val="a2"/>
    <w:uiPriority w:val="99"/>
    <w:semiHidden/>
    <w:unhideWhenUsed/>
    <w:rsid w:val="00FB23FD"/>
  </w:style>
  <w:style w:type="paragraph" w:styleId="34">
    <w:name w:val="Body Text 3"/>
    <w:basedOn w:val="a"/>
    <w:link w:val="35"/>
    <w:uiPriority w:val="99"/>
    <w:semiHidden/>
    <w:unhideWhenUsed/>
    <w:rsid w:val="000E474D"/>
    <w:pPr>
      <w:spacing w:after="120"/>
    </w:pPr>
    <w:rPr>
      <w:sz w:val="16"/>
      <w:szCs w:val="16"/>
    </w:rPr>
  </w:style>
  <w:style w:type="character" w:customStyle="1" w:styleId="35">
    <w:name w:val="Основной текст 3 Знак"/>
    <w:basedOn w:val="a0"/>
    <w:link w:val="34"/>
    <w:uiPriority w:val="99"/>
    <w:semiHidden/>
    <w:rsid w:val="000E474D"/>
    <w:rPr>
      <w:rFonts w:ascii="Times New Roman" w:eastAsia="Times New Roman" w:hAnsi="Times New Roman" w:cs="Times New Roman"/>
      <w:sz w:val="16"/>
      <w:szCs w:val="16"/>
      <w:lang w:eastAsia="ru-RU"/>
    </w:rPr>
  </w:style>
  <w:style w:type="paragraph" w:customStyle="1" w:styleId="340">
    <w:name w:val="Текст34"/>
    <w:basedOn w:val="a"/>
    <w:rsid w:val="00B83FA3"/>
    <w:rPr>
      <w:rFonts w:ascii="Courier New" w:hAnsi="Courier New"/>
      <w:sz w:val="20"/>
    </w:rPr>
  </w:style>
  <w:style w:type="paragraph" w:customStyle="1" w:styleId="350">
    <w:name w:val="Текст35"/>
    <w:basedOn w:val="a"/>
    <w:rsid w:val="00B6669B"/>
    <w:rPr>
      <w:rFonts w:ascii="Courier New" w:hAnsi="Courier New"/>
      <w:sz w:val="20"/>
    </w:rPr>
  </w:style>
  <w:style w:type="paragraph" w:customStyle="1" w:styleId="afe">
    <w:name w:val="Знак"/>
    <w:basedOn w:val="a"/>
    <w:rsid w:val="005651EE"/>
    <w:pPr>
      <w:spacing w:after="160" w:line="240" w:lineRule="exact"/>
    </w:pPr>
    <w:rPr>
      <w:rFonts w:ascii="Verdana" w:hAnsi="Verdana"/>
      <w:sz w:val="20"/>
      <w:lang w:val="en-US" w:eastAsia="en-US"/>
    </w:rPr>
  </w:style>
  <w:style w:type="paragraph" w:customStyle="1" w:styleId="36">
    <w:name w:val="Текст36"/>
    <w:basedOn w:val="a"/>
    <w:rsid w:val="00FF4302"/>
    <w:rPr>
      <w:rFonts w:ascii="Courier New" w:hAnsi="Courier New"/>
      <w:sz w:val="20"/>
    </w:rPr>
  </w:style>
  <w:style w:type="paragraph" w:customStyle="1" w:styleId="aff">
    <w:name w:val="Знак"/>
    <w:basedOn w:val="a"/>
    <w:rsid w:val="00F57ED8"/>
    <w:pPr>
      <w:spacing w:after="160" w:line="240" w:lineRule="exact"/>
    </w:pPr>
    <w:rPr>
      <w:rFonts w:ascii="Verdana" w:hAnsi="Verdana"/>
      <w:sz w:val="20"/>
      <w:lang w:val="en-US" w:eastAsia="en-US"/>
    </w:rPr>
  </w:style>
  <w:style w:type="paragraph" w:styleId="aff0">
    <w:name w:val="header"/>
    <w:basedOn w:val="a"/>
    <w:link w:val="aff1"/>
    <w:uiPriority w:val="99"/>
    <w:unhideWhenUsed/>
    <w:rsid w:val="00CB411A"/>
    <w:pPr>
      <w:tabs>
        <w:tab w:val="center" w:pos="4677"/>
        <w:tab w:val="right" w:pos="9355"/>
      </w:tabs>
    </w:pPr>
  </w:style>
  <w:style w:type="character" w:customStyle="1" w:styleId="aff1">
    <w:name w:val="Верхний колонтитул Знак"/>
    <w:basedOn w:val="a0"/>
    <w:link w:val="aff0"/>
    <w:uiPriority w:val="99"/>
    <w:rsid w:val="00CB411A"/>
    <w:rPr>
      <w:rFonts w:ascii="Times New Roman" w:eastAsia="Times New Roman" w:hAnsi="Times New Roman" w:cs="Times New Roman"/>
      <w:sz w:val="28"/>
      <w:szCs w:val="20"/>
      <w:lang w:eastAsia="ru-RU"/>
    </w:rPr>
  </w:style>
  <w:style w:type="paragraph" w:customStyle="1" w:styleId="37">
    <w:name w:val="Текст37"/>
    <w:basedOn w:val="a"/>
    <w:rsid w:val="0024498B"/>
    <w:rPr>
      <w:rFonts w:ascii="Courier New" w:hAnsi="Courier New"/>
      <w:sz w:val="20"/>
    </w:rPr>
  </w:style>
  <w:style w:type="paragraph" w:customStyle="1" w:styleId="38">
    <w:name w:val="Текст38"/>
    <w:basedOn w:val="a"/>
    <w:rsid w:val="004F285E"/>
    <w:rPr>
      <w:rFonts w:ascii="Courier New" w:hAnsi="Courier New"/>
      <w:sz w:val="20"/>
    </w:rPr>
  </w:style>
  <w:style w:type="paragraph" w:customStyle="1" w:styleId="CharChar1CharChar1CharChar3">
    <w:name w:val="Char Char Знак Знак1 Char Char1 Знак Знак Char Char"/>
    <w:basedOn w:val="a"/>
    <w:rsid w:val="00970DFD"/>
    <w:pPr>
      <w:spacing w:before="100" w:beforeAutospacing="1" w:after="100" w:afterAutospacing="1"/>
    </w:pPr>
    <w:rPr>
      <w:rFonts w:ascii="Tahoma" w:hAnsi="Tahoma"/>
      <w:sz w:val="20"/>
      <w:lang w:val="en-US" w:eastAsia="en-US"/>
    </w:rPr>
  </w:style>
  <w:style w:type="paragraph" w:customStyle="1" w:styleId="CharChar1CharChar1CharChar4">
    <w:name w:val="Char Char Знак Знак1 Char Char1 Знак Знак Char Char"/>
    <w:basedOn w:val="a"/>
    <w:rsid w:val="00A43D84"/>
    <w:pPr>
      <w:spacing w:before="100" w:beforeAutospacing="1" w:after="100" w:afterAutospacing="1"/>
    </w:pPr>
    <w:rPr>
      <w:rFonts w:ascii="Tahoma" w:hAnsi="Tahoma"/>
      <w:sz w:val="20"/>
      <w:lang w:val="en-US" w:eastAsia="en-US"/>
    </w:rPr>
  </w:style>
  <w:style w:type="paragraph" w:customStyle="1" w:styleId="CharChar1CharChar1CharChar5">
    <w:name w:val="Char Char Знак Знак1 Char Char1 Знак Знак Char Char"/>
    <w:basedOn w:val="a"/>
    <w:rsid w:val="003F48E3"/>
    <w:pPr>
      <w:spacing w:before="100" w:beforeAutospacing="1" w:after="100" w:afterAutospacing="1"/>
    </w:pPr>
    <w:rPr>
      <w:rFonts w:ascii="Tahoma" w:hAnsi="Tahoma"/>
      <w:sz w:val="20"/>
      <w:lang w:val="en-US" w:eastAsia="en-US"/>
    </w:rPr>
  </w:style>
  <w:style w:type="paragraph" w:customStyle="1" w:styleId="CharChar1CharChar1CharChar6">
    <w:name w:val="Char Char Знак Знак1 Char Char1 Знак Знак Char Char"/>
    <w:basedOn w:val="a"/>
    <w:rsid w:val="007B1E58"/>
    <w:pPr>
      <w:spacing w:before="100" w:beforeAutospacing="1" w:after="100" w:afterAutospacing="1"/>
    </w:pPr>
    <w:rPr>
      <w:rFonts w:ascii="Tahoma" w:hAnsi="Tahoma"/>
      <w:sz w:val="20"/>
      <w:lang w:val="en-US" w:eastAsia="en-US"/>
    </w:rPr>
  </w:style>
  <w:style w:type="paragraph" w:customStyle="1" w:styleId="CharChar1CharChar1CharChar7">
    <w:name w:val="Char Char Знак Знак1 Char Char1 Знак Знак Char Char"/>
    <w:basedOn w:val="a"/>
    <w:rsid w:val="006421F1"/>
    <w:pPr>
      <w:spacing w:before="100" w:beforeAutospacing="1" w:after="100" w:afterAutospacing="1"/>
    </w:pPr>
    <w:rPr>
      <w:rFonts w:ascii="Tahoma" w:hAnsi="Tahoma"/>
      <w:sz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461113">
      <w:bodyDiv w:val="1"/>
      <w:marLeft w:val="0"/>
      <w:marRight w:val="0"/>
      <w:marTop w:val="0"/>
      <w:marBottom w:val="0"/>
      <w:divBdr>
        <w:top w:val="none" w:sz="0" w:space="0" w:color="auto"/>
        <w:left w:val="none" w:sz="0" w:space="0" w:color="auto"/>
        <w:bottom w:val="none" w:sz="0" w:space="0" w:color="auto"/>
        <w:right w:val="none" w:sz="0" w:space="0" w:color="auto"/>
      </w:divBdr>
    </w:div>
    <w:div w:id="405231132">
      <w:bodyDiv w:val="1"/>
      <w:marLeft w:val="0"/>
      <w:marRight w:val="0"/>
      <w:marTop w:val="0"/>
      <w:marBottom w:val="0"/>
      <w:divBdr>
        <w:top w:val="none" w:sz="0" w:space="0" w:color="auto"/>
        <w:left w:val="none" w:sz="0" w:space="0" w:color="auto"/>
        <w:bottom w:val="none" w:sz="0" w:space="0" w:color="auto"/>
        <w:right w:val="none" w:sz="0" w:space="0" w:color="auto"/>
      </w:divBdr>
    </w:div>
    <w:div w:id="847325531">
      <w:bodyDiv w:val="1"/>
      <w:marLeft w:val="0"/>
      <w:marRight w:val="0"/>
      <w:marTop w:val="0"/>
      <w:marBottom w:val="0"/>
      <w:divBdr>
        <w:top w:val="none" w:sz="0" w:space="0" w:color="auto"/>
        <w:left w:val="none" w:sz="0" w:space="0" w:color="auto"/>
        <w:bottom w:val="none" w:sz="0" w:space="0" w:color="auto"/>
        <w:right w:val="none" w:sz="0" w:space="0" w:color="auto"/>
      </w:divBdr>
    </w:div>
    <w:div w:id="884414919">
      <w:bodyDiv w:val="1"/>
      <w:marLeft w:val="0"/>
      <w:marRight w:val="0"/>
      <w:marTop w:val="0"/>
      <w:marBottom w:val="0"/>
      <w:divBdr>
        <w:top w:val="none" w:sz="0" w:space="0" w:color="auto"/>
        <w:left w:val="none" w:sz="0" w:space="0" w:color="auto"/>
        <w:bottom w:val="none" w:sz="0" w:space="0" w:color="auto"/>
        <w:right w:val="none" w:sz="0" w:space="0" w:color="auto"/>
      </w:divBdr>
    </w:div>
    <w:div w:id="1722024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D253F89E3432ADCC70A94FAC5874B0A8826EF6739350115C903B611C30F39A3F502DC1D4673C8FBEqB0AJ"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www.torg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A7F3D6-1AB6-429C-96B1-CF2DC976F9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2780</TotalTime>
  <Pages>22</Pages>
  <Words>6692</Words>
  <Characters>38145</Characters>
  <Application>Microsoft Office Word</Application>
  <DocSecurity>0</DocSecurity>
  <Lines>317</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44748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Левина Тамара Александровна</dc:creator>
  <cp:lastModifiedBy>Левина Тамара Александровна</cp:lastModifiedBy>
  <cp:revision>521</cp:revision>
  <cp:lastPrinted>2022-05-27T05:45:00Z</cp:lastPrinted>
  <dcterms:created xsi:type="dcterms:W3CDTF">2019-06-11T05:23:00Z</dcterms:created>
  <dcterms:modified xsi:type="dcterms:W3CDTF">2022-05-27T05:50:00Z</dcterms:modified>
</cp:coreProperties>
</file>